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C1" w:rsidRDefault="00E6367F">
      <w:pPr>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289560</wp:posOffset>
            </wp:positionH>
            <wp:positionV relativeFrom="paragraph">
              <wp:posOffset>10160</wp:posOffset>
            </wp:positionV>
            <wp:extent cx="6713220" cy="9418320"/>
            <wp:effectExtent l="0" t="0" r="0" b="0"/>
            <wp:wrapNone/>
            <wp:docPr id="1" name="Рисунок 1" descr="C:\Users\komp\Desktop\Desktop\19-20\сайт август 1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Desktop\19-20\сайт август 19\media\image1.jpeg"/>
                    <pic:cNvPicPr>
                      <a:picLocks noChangeAspect="1" noChangeArrowheads="1"/>
                    </pic:cNvPicPr>
                  </pic:nvPicPr>
                  <pic:blipFill>
                    <a:blip r:embed="rId7">
                      <a:clrChange>
                        <a:clrFrom>
                          <a:srgbClr val="EFEFF1"/>
                        </a:clrFrom>
                        <a:clrTo>
                          <a:srgbClr val="EFEFF1">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3220" cy="9418320"/>
                    </a:xfrm>
                    <a:prstGeom prst="rect">
                      <a:avLst/>
                    </a:prstGeom>
                    <a:noFill/>
                    <a:ln>
                      <a:noFill/>
                    </a:ln>
                  </pic:spPr>
                </pic:pic>
              </a:graphicData>
            </a:graphic>
          </wp:anchor>
        </w:drawing>
      </w:r>
    </w:p>
    <w:p w:rsidR="00AC1CEB" w:rsidRDefault="00AC1CEB">
      <w:pPr>
        <w:rPr>
          <w:rFonts w:ascii="Times New Roman" w:hAnsi="Times New Roman" w:cs="Times New Roman"/>
          <w:sz w:val="28"/>
          <w:szCs w:val="28"/>
        </w:rPr>
      </w:pPr>
    </w:p>
    <w:p w:rsidR="00AC1CEB" w:rsidRPr="00F4234A" w:rsidRDefault="00AC1CEB">
      <w:pPr>
        <w:rPr>
          <w:rFonts w:ascii="Times New Roman" w:hAnsi="Times New Roman" w:cs="Times New Roman"/>
          <w:sz w:val="28"/>
          <w:szCs w:val="28"/>
        </w:rPr>
        <w:sectPr w:rsidR="00AC1CEB" w:rsidRPr="00F4234A">
          <w:headerReference w:type="even" r:id="rId8"/>
          <w:headerReference w:type="default" r:id="rId9"/>
          <w:footerReference w:type="even" r:id="rId10"/>
          <w:footerReference w:type="default" r:id="rId11"/>
          <w:headerReference w:type="first" r:id="rId12"/>
          <w:footerReference w:type="first" r:id="rId13"/>
          <w:pgSz w:w="11905" w:h="16837"/>
          <w:pgMar w:top="0" w:right="0" w:bottom="0" w:left="0" w:header="0" w:footer="3" w:gutter="0"/>
          <w:cols w:space="720"/>
          <w:noEndnote/>
          <w:docGrid w:linePitch="360"/>
        </w:sectPr>
      </w:pPr>
    </w:p>
    <w:p w:rsidR="003154C1" w:rsidRDefault="003154C1">
      <w:pPr>
        <w:rPr>
          <w:rFonts w:ascii="Times New Roman" w:hAnsi="Times New Roman" w:cs="Times New Roman"/>
          <w:sz w:val="28"/>
          <w:szCs w:val="28"/>
        </w:rPr>
      </w:pPr>
    </w:p>
    <w:p w:rsidR="00E6367F" w:rsidRPr="00F4234A" w:rsidRDefault="00E6367F" w:rsidP="00E6367F">
      <w:pPr>
        <w:pStyle w:val="27"/>
        <w:framePr w:w="9370" w:h="14837" w:hRule="exact" w:wrap="around" w:vAnchor="page" w:hAnchor="page" w:x="1441" w:y="1321"/>
        <w:shd w:val="clear" w:color="auto" w:fill="auto"/>
        <w:spacing w:after="183" w:line="260" w:lineRule="exact"/>
        <w:ind w:left="3400"/>
        <w:rPr>
          <w:sz w:val="28"/>
          <w:szCs w:val="28"/>
        </w:rPr>
      </w:pPr>
      <w:r w:rsidRPr="00F4234A">
        <w:rPr>
          <w:sz w:val="28"/>
          <w:szCs w:val="28"/>
        </w:rPr>
        <w:t>1. ОБЩИЕ ПОЛОЖЕНИЯ</w:t>
      </w:r>
    </w:p>
    <w:p w:rsidR="00E6367F" w:rsidRPr="00F4234A" w:rsidRDefault="00E6367F" w:rsidP="00E6367F">
      <w:pPr>
        <w:pStyle w:val="27"/>
        <w:framePr w:w="9370" w:h="14837" w:hRule="exact" w:wrap="around" w:vAnchor="page" w:hAnchor="page" w:x="1441" w:y="1321"/>
        <w:shd w:val="clear" w:color="auto" w:fill="auto"/>
        <w:tabs>
          <w:tab w:val="left" w:pos="1321"/>
        </w:tabs>
        <w:spacing w:after="0" w:line="322" w:lineRule="exact"/>
        <w:ind w:right="20"/>
        <w:jc w:val="both"/>
        <w:rPr>
          <w:sz w:val="28"/>
          <w:szCs w:val="28"/>
        </w:rPr>
      </w:pPr>
      <w:r>
        <w:rPr>
          <w:sz w:val="28"/>
          <w:szCs w:val="28"/>
        </w:rPr>
        <w:t xml:space="preserve">        1.1.</w:t>
      </w:r>
      <w:r w:rsidRPr="00F4234A">
        <w:rPr>
          <w:sz w:val="28"/>
          <w:szCs w:val="28"/>
        </w:rPr>
        <w:t xml:space="preserve">Настоящий Устав является Уставом в новой редакции Муниципального дошкольного образовательного учреждения </w:t>
      </w:r>
      <w:r>
        <w:rPr>
          <w:sz w:val="28"/>
          <w:szCs w:val="28"/>
        </w:rPr>
        <w:t>Новоуколовского</w:t>
      </w:r>
      <w:r w:rsidRPr="00F4234A">
        <w:rPr>
          <w:sz w:val="28"/>
          <w:szCs w:val="28"/>
        </w:rPr>
        <w:t xml:space="preserve"> детского сада</w:t>
      </w:r>
      <w:r>
        <w:rPr>
          <w:sz w:val="28"/>
          <w:szCs w:val="28"/>
        </w:rPr>
        <w:t xml:space="preserve"> общеразвивающего вида «Росинка</w:t>
      </w:r>
      <w:r w:rsidRPr="00F4234A">
        <w:rPr>
          <w:sz w:val="28"/>
          <w:szCs w:val="28"/>
        </w:rPr>
        <w:t>» Красненского района Белгородской области (далее - Учреждение).</w:t>
      </w:r>
    </w:p>
    <w:p w:rsidR="00E6367F" w:rsidRPr="00F4234A" w:rsidRDefault="00E6367F" w:rsidP="00E6367F">
      <w:pPr>
        <w:pStyle w:val="27"/>
        <w:framePr w:w="9370" w:h="14837" w:hRule="exact" w:wrap="around" w:vAnchor="page" w:hAnchor="page" w:x="1441" w:y="1321"/>
        <w:numPr>
          <w:ilvl w:val="1"/>
          <w:numId w:val="28"/>
        </w:numPr>
        <w:shd w:val="clear" w:color="auto" w:fill="auto"/>
        <w:tabs>
          <w:tab w:val="left" w:pos="1036"/>
        </w:tabs>
        <w:spacing w:after="0" w:line="322" w:lineRule="exact"/>
        <w:jc w:val="both"/>
        <w:rPr>
          <w:sz w:val="28"/>
          <w:szCs w:val="28"/>
        </w:rPr>
      </w:pPr>
      <w:r w:rsidRPr="00F4234A">
        <w:rPr>
          <w:sz w:val="28"/>
          <w:szCs w:val="28"/>
        </w:rPr>
        <w:t>Полное наименование Учреждения:</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right="20" w:firstLine="560"/>
        <w:jc w:val="both"/>
        <w:rPr>
          <w:sz w:val="28"/>
          <w:szCs w:val="28"/>
        </w:rPr>
      </w:pPr>
      <w:r w:rsidRPr="00F4234A">
        <w:rPr>
          <w:sz w:val="28"/>
          <w:szCs w:val="28"/>
        </w:rPr>
        <w:t xml:space="preserve">Муниципальное дошкольное образовательное учреждение </w:t>
      </w:r>
      <w:r>
        <w:rPr>
          <w:sz w:val="28"/>
          <w:szCs w:val="28"/>
        </w:rPr>
        <w:t>Новоуколовский</w:t>
      </w:r>
      <w:r w:rsidRPr="00F4234A">
        <w:rPr>
          <w:sz w:val="28"/>
          <w:szCs w:val="28"/>
        </w:rPr>
        <w:t xml:space="preserve"> детский сад</w:t>
      </w:r>
      <w:r>
        <w:rPr>
          <w:sz w:val="28"/>
          <w:szCs w:val="28"/>
        </w:rPr>
        <w:t xml:space="preserve"> общеразвивающего вида «Росинка</w:t>
      </w:r>
      <w:r w:rsidRPr="00F4234A">
        <w:rPr>
          <w:sz w:val="28"/>
          <w:szCs w:val="28"/>
        </w:rPr>
        <w:t>» Красненского района Белгородской области</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firstLine="560"/>
        <w:jc w:val="both"/>
        <w:rPr>
          <w:sz w:val="28"/>
          <w:szCs w:val="28"/>
        </w:rPr>
      </w:pPr>
      <w:r w:rsidRPr="00F4234A">
        <w:rPr>
          <w:sz w:val="28"/>
          <w:szCs w:val="28"/>
        </w:rPr>
        <w:t>Сокращенное наименование Учреждения:</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firstLine="560"/>
        <w:jc w:val="both"/>
        <w:rPr>
          <w:sz w:val="28"/>
          <w:szCs w:val="28"/>
        </w:rPr>
      </w:pPr>
      <w:r w:rsidRPr="00F4234A">
        <w:rPr>
          <w:sz w:val="28"/>
          <w:szCs w:val="28"/>
        </w:rPr>
        <w:t xml:space="preserve">МДОУ </w:t>
      </w:r>
      <w:r>
        <w:rPr>
          <w:sz w:val="28"/>
          <w:szCs w:val="28"/>
        </w:rPr>
        <w:t>Новоуколовскийдетский сад «Росинка</w:t>
      </w:r>
      <w:r w:rsidRPr="00F4234A">
        <w:rPr>
          <w:sz w:val="28"/>
          <w:szCs w:val="28"/>
        </w:rPr>
        <w:t>»</w:t>
      </w:r>
    </w:p>
    <w:p w:rsidR="00E6367F" w:rsidRPr="00F4234A" w:rsidRDefault="00E6367F" w:rsidP="00E6367F">
      <w:pPr>
        <w:pStyle w:val="27"/>
        <w:framePr w:w="9370" w:h="14837" w:hRule="exact" w:wrap="around" w:vAnchor="page" w:hAnchor="page" w:x="1441" w:y="1321"/>
        <w:numPr>
          <w:ilvl w:val="1"/>
          <w:numId w:val="28"/>
        </w:numPr>
        <w:shd w:val="clear" w:color="auto" w:fill="auto"/>
        <w:tabs>
          <w:tab w:val="left" w:pos="1046"/>
        </w:tabs>
        <w:spacing w:after="0" w:line="322" w:lineRule="exact"/>
        <w:jc w:val="both"/>
        <w:rPr>
          <w:sz w:val="28"/>
          <w:szCs w:val="28"/>
        </w:rPr>
      </w:pPr>
      <w:r w:rsidRPr="00F4234A">
        <w:rPr>
          <w:sz w:val="28"/>
          <w:szCs w:val="28"/>
        </w:rPr>
        <w:t>Организационно-правовая форма: муниципальное учреждение.</w:t>
      </w:r>
    </w:p>
    <w:p w:rsidR="00E6367F" w:rsidRPr="00F4234A" w:rsidRDefault="00E6367F" w:rsidP="00E6367F">
      <w:pPr>
        <w:pStyle w:val="27"/>
        <w:framePr w:w="9370" w:h="14837" w:hRule="exact" w:wrap="around" w:vAnchor="page" w:hAnchor="page" w:x="1441" w:y="1321"/>
        <w:numPr>
          <w:ilvl w:val="0"/>
          <w:numId w:val="2"/>
        </w:numPr>
        <w:shd w:val="clear" w:color="auto" w:fill="auto"/>
        <w:tabs>
          <w:tab w:val="left" w:pos="1247"/>
        </w:tabs>
        <w:spacing w:after="0" w:line="322" w:lineRule="exact"/>
        <w:ind w:left="20" w:firstLine="560"/>
        <w:jc w:val="both"/>
        <w:rPr>
          <w:sz w:val="28"/>
          <w:szCs w:val="28"/>
        </w:rPr>
      </w:pPr>
      <w:r w:rsidRPr="00F4234A">
        <w:rPr>
          <w:sz w:val="28"/>
          <w:szCs w:val="28"/>
        </w:rPr>
        <w:t>Учреждение является некоммерческой организацией.</w:t>
      </w:r>
    </w:p>
    <w:p w:rsidR="00E6367F" w:rsidRPr="00F4234A" w:rsidRDefault="00E6367F" w:rsidP="00E6367F">
      <w:pPr>
        <w:pStyle w:val="27"/>
        <w:framePr w:w="9370" w:h="14837" w:hRule="exact" w:wrap="around" w:vAnchor="page" w:hAnchor="page" w:x="1441" w:y="1321"/>
        <w:numPr>
          <w:ilvl w:val="0"/>
          <w:numId w:val="2"/>
        </w:numPr>
        <w:shd w:val="clear" w:color="auto" w:fill="auto"/>
        <w:tabs>
          <w:tab w:val="left" w:pos="1247"/>
        </w:tabs>
        <w:spacing w:after="0" w:line="322" w:lineRule="exact"/>
        <w:ind w:left="20" w:firstLine="560"/>
        <w:jc w:val="both"/>
        <w:rPr>
          <w:sz w:val="28"/>
          <w:szCs w:val="28"/>
        </w:rPr>
      </w:pPr>
      <w:r w:rsidRPr="00F4234A">
        <w:rPr>
          <w:sz w:val="28"/>
          <w:szCs w:val="28"/>
        </w:rPr>
        <w:t>Учреждение выступает муниципальным заказчиком.</w:t>
      </w:r>
    </w:p>
    <w:p w:rsidR="00E6367F" w:rsidRPr="00F4234A" w:rsidRDefault="00E6367F" w:rsidP="00E6367F">
      <w:pPr>
        <w:pStyle w:val="27"/>
        <w:framePr w:w="9370" w:h="14837" w:hRule="exact" w:wrap="around" w:vAnchor="page" w:hAnchor="page" w:x="1441" w:y="1321"/>
        <w:numPr>
          <w:ilvl w:val="0"/>
          <w:numId w:val="2"/>
        </w:numPr>
        <w:shd w:val="clear" w:color="auto" w:fill="auto"/>
        <w:tabs>
          <w:tab w:val="left" w:pos="1242"/>
        </w:tabs>
        <w:spacing w:after="0" w:line="322" w:lineRule="exact"/>
        <w:ind w:left="20" w:firstLine="560"/>
        <w:jc w:val="both"/>
        <w:rPr>
          <w:sz w:val="28"/>
          <w:szCs w:val="28"/>
        </w:rPr>
      </w:pPr>
      <w:r w:rsidRPr="00F4234A">
        <w:rPr>
          <w:sz w:val="28"/>
          <w:szCs w:val="28"/>
        </w:rPr>
        <w:t>Государственный статус Учреждения:</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firstLine="560"/>
        <w:jc w:val="both"/>
        <w:rPr>
          <w:sz w:val="28"/>
          <w:szCs w:val="28"/>
        </w:rPr>
      </w:pPr>
      <w:r w:rsidRPr="00F4234A">
        <w:rPr>
          <w:sz w:val="28"/>
          <w:szCs w:val="28"/>
        </w:rPr>
        <w:t>Тип Учреждения: бюджетное учреждение.</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firstLine="560"/>
        <w:jc w:val="both"/>
        <w:rPr>
          <w:sz w:val="28"/>
          <w:szCs w:val="28"/>
        </w:rPr>
      </w:pPr>
      <w:r w:rsidRPr="00F4234A">
        <w:rPr>
          <w:sz w:val="28"/>
          <w:szCs w:val="28"/>
        </w:rPr>
        <w:t>Вид Учреждения - образовательная организация.</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right="20" w:firstLine="560"/>
        <w:jc w:val="both"/>
        <w:rPr>
          <w:sz w:val="28"/>
          <w:szCs w:val="28"/>
        </w:rPr>
      </w:pPr>
      <w:r w:rsidRPr="00F4234A">
        <w:rPr>
          <w:sz w:val="28"/>
          <w:szCs w:val="28"/>
        </w:rPr>
        <w:t>Тип образовательной организации - дошкольное образовательное учреждение.</w:t>
      </w:r>
    </w:p>
    <w:p w:rsidR="00E6367F" w:rsidRPr="00F4234A" w:rsidRDefault="00E6367F" w:rsidP="00E6367F">
      <w:pPr>
        <w:pStyle w:val="27"/>
        <w:framePr w:w="9370" w:h="14837" w:hRule="exact" w:wrap="around" w:vAnchor="page" w:hAnchor="page" w:x="1441" w:y="1321"/>
        <w:numPr>
          <w:ilvl w:val="1"/>
          <w:numId w:val="28"/>
        </w:numPr>
        <w:shd w:val="clear" w:color="auto" w:fill="auto"/>
        <w:tabs>
          <w:tab w:val="left" w:pos="1036"/>
        </w:tabs>
        <w:spacing w:after="0" w:line="322" w:lineRule="exact"/>
        <w:jc w:val="both"/>
        <w:rPr>
          <w:sz w:val="28"/>
          <w:szCs w:val="28"/>
        </w:rPr>
      </w:pPr>
      <w:r w:rsidRPr="00F4234A">
        <w:rPr>
          <w:sz w:val="28"/>
          <w:szCs w:val="28"/>
        </w:rPr>
        <w:t>Местонахождение Учреждения:</w:t>
      </w:r>
    </w:p>
    <w:p w:rsidR="00E6367F" w:rsidRPr="00F4234A" w:rsidRDefault="00E6367F" w:rsidP="00E6367F">
      <w:pPr>
        <w:pStyle w:val="27"/>
        <w:framePr w:w="9370" w:h="14837" w:hRule="exact" w:wrap="around" w:vAnchor="page" w:hAnchor="page" w:x="1441" w:y="1321"/>
        <w:numPr>
          <w:ilvl w:val="0"/>
          <w:numId w:val="3"/>
        </w:numPr>
        <w:shd w:val="clear" w:color="auto" w:fill="auto"/>
        <w:tabs>
          <w:tab w:val="left" w:pos="841"/>
        </w:tabs>
        <w:spacing w:after="0" w:line="322" w:lineRule="exact"/>
        <w:ind w:left="20" w:right="20" w:firstLine="560"/>
        <w:jc w:val="both"/>
        <w:rPr>
          <w:sz w:val="28"/>
          <w:szCs w:val="28"/>
        </w:rPr>
      </w:pPr>
      <w:r w:rsidRPr="00F4234A">
        <w:rPr>
          <w:sz w:val="28"/>
          <w:szCs w:val="28"/>
        </w:rPr>
        <w:t>фактический адрес: 309882, Белгородская область, Красненский район, с.</w:t>
      </w:r>
      <w:r>
        <w:rPr>
          <w:sz w:val="28"/>
          <w:szCs w:val="28"/>
        </w:rPr>
        <w:t>Новоуколово</w:t>
      </w:r>
      <w:r w:rsidRPr="00F4234A">
        <w:rPr>
          <w:sz w:val="28"/>
          <w:szCs w:val="28"/>
        </w:rPr>
        <w:t xml:space="preserve">, ул. </w:t>
      </w:r>
      <w:r>
        <w:rPr>
          <w:sz w:val="28"/>
          <w:szCs w:val="28"/>
        </w:rPr>
        <w:t>Школьная, дом 1</w:t>
      </w:r>
      <w:r w:rsidRPr="00F4234A">
        <w:rPr>
          <w:sz w:val="28"/>
          <w:szCs w:val="28"/>
        </w:rPr>
        <w:t>.</w:t>
      </w:r>
    </w:p>
    <w:p w:rsidR="00E6367F" w:rsidRPr="00466B9E" w:rsidRDefault="00E6367F" w:rsidP="00E6367F">
      <w:pPr>
        <w:pStyle w:val="27"/>
        <w:framePr w:w="9370" w:h="14837" w:hRule="exact" w:wrap="around" w:vAnchor="page" w:hAnchor="page" w:x="1441" w:y="1321"/>
        <w:numPr>
          <w:ilvl w:val="0"/>
          <w:numId w:val="3"/>
        </w:numPr>
        <w:shd w:val="clear" w:color="auto" w:fill="auto"/>
        <w:tabs>
          <w:tab w:val="left" w:pos="841"/>
        </w:tabs>
        <w:spacing w:after="0" w:line="322" w:lineRule="exact"/>
        <w:ind w:left="20" w:right="20" w:firstLine="560"/>
        <w:jc w:val="both"/>
        <w:rPr>
          <w:sz w:val="28"/>
          <w:szCs w:val="28"/>
        </w:rPr>
      </w:pPr>
      <w:r w:rsidRPr="00F4234A">
        <w:rPr>
          <w:sz w:val="28"/>
          <w:szCs w:val="28"/>
        </w:rPr>
        <w:t>юридический адрес - 309882, Белгородская область, Красненский район, с.</w:t>
      </w:r>
      <w:r>
        <w:rPr>
          <w:sz w:val="28"/>
          <w:szCs w:val="28"/>
        </w:rPr>
        <w:t>Новоуколово</w:t>
      </w:r>
      <w:r w:rsidRPr="00F4234A">
        <w:rPr>
          <w:sz w:val="28"/>
          <w:szCs w:val="28"/>
        </w:rPr>
        <w:t xml:space="preserve">, ул. </w:t>
      </w:r>
      <w:r>
        <w:rPr>
          <w:sz w:val="28"/>
          <w:szCs w:val="28"/>
        </w:rPr>
        <w:t>Школьная, дом 1</w:t>
      </w:r>
      <w:r w:rsidRPr="00F4234A">
        <w:rPr>
          <w:sz w:val="28"/>
          <w:szCs w:val="28"/>
        </w:rPr>
        <w:t>.</w:t>
      </w:r>
    </w:p>
    <w:p w:rsidR="00E6367F" w:rsidRPr="00F4234A" w:rsidRDefault="00E6367F" w:rsidP="00E6367F">
      <w:pPr>
        <w:pStyle w:val="27"/>
        <w:framePr w:w="9370" w:h="14837" w:hRule="exact" w:wrap="around" w:vAnchor="page" w:hAnchor="page" w:x="1441" w:y="1321"/>
        <w:shd w:val="clear" w:color="auto" w:fill="auto"/>
        <w:tabs>
          <w:tab w:val="left" w:pos="1302"/>
        </w:tabs>
        <w:spacing w:after="0" w:line="322" w:lineRule="exact"/>
        <w:ind w:right="20"/>
        <w:jc w:val="both"/>
        <w:rPr>
          <w:sz w:val="28"/>
          <w:szCs w:val="28"/>
        </w:rPr>
      </w:pPr>
      <w:r>
        <w:rPr>
          <w:sz w:val="28"/>
          <w:szCs w:val="28"/>
        </w:rPr>
        <w:t xml:space="preserve">        1.5. </w:t>
      </w:r>
      <w:r w:rsidRPr="00F4234A">
        <w:rPr>
          <w:sz w:val="28"/>
          <w:szCs w:val="28"/>
        </w:rPr>
        <w:t>Учредителем Учрежден</w:t>
      </w:r>
      <w:r>
        <w:rPr>
          <w:sz w:val="28"/>
          <w:szCs w:val="28"/>
        </w:rPr>
        <w:t xml:space="preserve">ия является муниципальный район        </w:t>
      </w:r>
      <w:r w:rsidRPr="00F4234A">
        <w:rPr>
          <w:sz w:val="28"/>
          <w:szCs w:val="28"/>
        </w:rPr>
        <w:t>«Красненский район» Белгородской области от имени, которого выступает администрация муниципального района «Красненский район» Белгородской области.</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right="20" w:firstLine="560"/>
        <w:jc w:val="both"/>
        <w:rPr>
          <w:sz w:val="28"/>
          <w:szCs w:val="28"/>
        </w:rPr>
      </w:pPr>
      <w:r w:rsidRPr="00F4234A">
        <w:rPr>
          <w:sz w:val="28"/>
          <w:szCs w:val="28"/>
        </w:rPr>
        <w:t>Функции и полномочия учредителя осуществляет отдел образования администрации Красненского района Белгородской области (далее - «Учредитель»).</w:t>
      </w:r>
    </w:p>
    <w:p w:rsidR="00E6367F" w:rsidRPr="00F4234A" w:rsidRDefault="00E6367F" w:rsidP="00E6367F">
      <w:pPr>
        <w:pStyle w:val="27"/>
        <w:framePr w:w="9370" w:h="14837" w:hRule="exact" w:wrap="around" w:vAnchor="page" w:hAnchor="page" w:x="1441" w:y="1321"/>
        <w:shd w:val="clear" w:color="auto" w:fill="auto"/>
        <w:spacing w:after="0" w:line="322" w:lineRule="exact"/>
        <w:ind w:left="20" w:right="20" w:firstLine="560"/>
        <w:jc w:val="both"/>
        <w:rPr>
          <w:sz w:val="28"/>
          <w:szCs w:val="28"/>
        </w:rPr>
      </w:pPr>
      <w:r w:rsidRPr="00F4234A">
        <w:rPr>
          <w:sz w:val="28"/>
          <w:szCs w:val="28"/>
        </w:rPr>
        <w:t>Юридический адрес Учредителя: индекс 309870, Белгородская область, Красненский район, ул.Подгорная, д.3.</w:t>
      </w:r>
    </w:p>
    <w:p w:rsidR="00E6367F" w:rsidRPr="00F4234A" w:rsidRDefault="00E6367F" w:rsidP="00E6367F">
      <w:pPr>
        <w:pStyle w:val="27"/>
        <w:framePr w:w="9370" w:h="14837" w:hRule="exact" w:wrap="around" w:vAnchor="page" w:hAnchor="page" w:x="1441" w:y="1321"/>
        <w:numPr>
          <w:ilvl w:val="0"/>
          <w:numId w:val="3"/>
        </w:numPr>
        <w:shd w:val="clear" w:color="auto" w:fill="auto"/>
        <w:tabs>
          <w:tab w:val="left" w:pos="822"/>
        </w:tabs>
        <w:spacing w:after="304" w:line="322" w:lineRule="exact"/>
        <w:ind w:left="20" w:right="20" w:firstLine="560"/>
        <w:jc w:val="both"/>
        <w:rPr>
          <w:sz w:val="28"/>
          <w:szCs w:val="28"/>
        </w:rPr>
      </w:pPr>
      <w:r w:rsidRPr="00F4234A">
        <w:rPr>
          <w:sz w:val="28"/>
          <w:szCs w:val="28"/>
        </w:rPr>
        <w:t>Фактический адрес Учредителя: индекс 309870, Белгородская область, Красненский район, ул.Подгорная, д.3.</w:t>
      </w:r>
    </w:p>
    <w:p w:rsidR="00E6367F" w:rsidRPr="00F4234A" w:rsidRDefault="00E6367F" w:rsidP="00E6367F">
      <w:pPr>
        <w:pStyle w:val="10"/>
        <w:framePr w:w="9370" w:h="14837" w:hRule="exact" w:wrap="around" w:vAnchor="page" w:hAnchor="page" w:x="1441" w:y="1321"/>
        <w:numPr>
          <w:ilvl w:val="1"/>
          <w:numId w:val="29"/>
        </w:numPr>
        <w:shd w:val="clear" w:color="auto" w:fill="auto"/>
        <w:tabs>
          <w:tab w:val="left" w:pos="1079"/>
        </w:tabs>
        <w:spacing w:before="0"/>
        <w:rPr>
          <w:sz w:val="28"/>
          <w:szCs w:val="28"/>
        </w:rPr>
      </w:pPr>
      <w:bookmarkStart w:id="0" w:name="bookmark0"/>
      <w:r w:rsidRPr="00F4234A">
        <w:rPr>
          <w:sz w:val="28"/>
          <w:szCs w:val="28"/>
        </w:rPr>
        <w:t>Основные признаки правосубъектности и автономности.</w:t>
      </w:r>
      <w:bookmarkEnd w:id="0"/>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r w:rsidRPr="00F4234A">
        <w:rPr>
          <w:sz w:val="28"/>
          <w:szCs w:val="28"/>
        </w:rPr>
        <w:t>1.6.1. Учреждение осуществляет свою деятельность в соответствии с Конституцией Российской Федерации, Гражданским кодексом РФ, Федеральными конституционными законами, Федеральным Законом «Об образовании в Российской Федерации» от 29.12.2012г. №273-ФЗ, указами и распоряжениями Президента Российской Федерации, постановлениями и распоряжениями Правительства Российской Федерации, Конвенцией ООН о</w:t>
      </w:r>
      <w:r>
        <w:rPr>
          <w:sz w:val="28"/>
          <w:szCs w:val="28"/>
        </w:rPr>
        <w:t xml:space="preserve"> правах ребенка, Санитарно-эпидемиологическими требованиями к устройству,  содержанию  и  организации  режима  работы  в  дошкольных</w:t>
      </w: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p>
    <w:p w:rsidR="00E6367F" w:rsidRPr="00F4234A" w:rsidRDefault="00E6367F" w:rsidP="00E6367F">
      <w:pPr>
        <w:pStyle w:val="27"/>
        <w:framePr w:w="9370" w:h="14837" w:hRule="exact" w:wrap="around" w:vAnchor="page" w:hAnchor="page" w:x="1441" w:y="1321"/>
        <w:shd w:val="clear" w:color="auto" w:fill="auto"/>
        <w:spacing w:after="0" w:line="317" w:lineRule="exact"/>
        <w:ind w:left="20" w:right="20" w:firstLine="560"/>
        <w:jc w:val="both"/>
        <w:rPr>
          <w:sz w:val="28"/>
          <w:szCs w:val="28"/>
        </w:rPr>
      </w:pPr>
      <w:r w:rsidRPr="00F4234A">
        <w:rPr>
          <w:sz w:val="28"/>
          <w:szCs w:val="28"/>
        </w:rPr>
        <w:t xml:space="preserve"> правах ребенка, Санитарно-эпидемиологическими требованиями к устройству, содержанию и организации режима работы в дошкольных</w:t>
      </w:r>
    </w:p>
    <w:p w:rsidR="00466B9E" w:rsidRDefault="00466B9E">
      <w:pPr>
        <w:rPr>
          <w:rFonts w:ascii="Times New Roman" w:hAnsi="Times New Roman" w:cs="Times New Roman"/>
          <w:sz w:val="28"/>
          <w:szCs w:val="28"/>
        </w:rPr>
      </w:pPr>
    </w:p>
    <w:p w:rsidR="00466B9E" w:rsidRDefault="00466B9E">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E6367F" w:rsidRDefault="00E6367F">
      <w:pPr>
        <w:rPr>
          <w:rFonts w:ascii="Times New Roman" w:hAnsi="Times New Roman" w:cs="Times New Roman"/>
          <w:sz w:val="28"/>
          <w:szCs w:val="28"/>
        </w:rPr>
      </w:pPr>
    </w:p>
    <w:p w:rsidR="00466B9E" w:rsidRDefault="00466B9E">
      <w:pPr>
        <w:rPr>
          <w:rFonts w:ascii="Times New Roman" w:hAnsi="Times New Roman" w:cs="Times New Roman"/>
          <w:sz w:val="28"/>
          <w:szCs w:val="28"/>
        </w:rPr>
      </w:pPr>
    </w:p>
    <w:p w:rsidR="00E6367F" w:rsidRPr="00F4234A" w:rsidRDefault="00E6367F" w:rsidP="00E6367F">
      <w:pPr>
        <w:pStyle w:val="27"/>
        <w:framePr w:w="9370" w:h="14227" w:hRule="exact" w:wrap="around" w:vAnchor="page" w:hAnchor="page" w:x="1777" w:y="1705"/>
        <w:shd w:val="clear" w:color="auto" w:fill="auto"/>
        <w:spacing w:after="0" w:line="322" w:lineRule="exact"/>
        <w:ind w:left="20" w:right="20"/>
        <w:jc w:val="both"/>
        <w:rPr>
          <w:sz w:val="28"/>
          <w:szCs w:val="28"/>
        </w:rPr>
      </w:pPr>
      <w:r w:rsidRPr="00F4234A">
        <w:rPr>
          <w:sz w:val="28"/>
          <w:szCs w:val="28"/>
        </w:rPr>
        <w:t>организациях, нормативными правовыми актами федеральных органов исполнительной власти в сфере образования, законодательством Белгородской области, муниципальными правовыми актами органов местного самоуправления муниципального района «Красненский район» Белгородской области, заданием Учредителя в отношении Учреждения, договором об образовании по образовательным программам дошкольного образования между Учреждением и родителями (законными представителями), настоящим Уставом.</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393"/>
        </w:tabs>
        <w:spacing w:after="0" w:line="322" w:lineRule="exact"/>
        <w:ind w:left="20" w:right="20" w:firstLine="580"/>
        <w:jc w:val="both"/>
        <w:rPr>
          <w:sz w:val="28"/>
          <w:szCs w:val="28"/>
        </w:rPr>
      </w:pPr>
      <w:r w:rsidRPr="00F4234A">
        <w:rPr>
          <w:sz w:val="28"/>
          <w:szCs w:val="28"/>
        </w:rPr>
        <w:t>Учреждение обладает самостоятельностью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647"/>
        </w:tabs>
        <w:spacing w:after="0" w:line="322" w:lineRule="exact"/>
        <w:ind w:left="20" w:right="20" w:firstLine="580"/>
        <w:jc w:val="both"/>
        <w:rPr>
          <w:sz w:val="28"/>
          <w:szCs w:val="28"/>
        </w:rPr>
      </w:pPr>
      <w:r w:rsidRPr="00F4234A">
        <w:rPr>
          <w:sz w:val="28"/>
          <w:szCs w:val="28"/>
        </w:rPr>
        <w:t>Имущество Учреждения находится в собственности муниципального образования - муниципальный район « Красненский район» Белгородской области (далее - Собственник). Имущество Учреждения принадлежит ему на праве оперативного управления, является неделимым и не может быть распределено по вкладам (долям, паям), в том числе между работниками Учреждения. В состав имущества не может включаться имущество иной формы собственности.</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426"/>
        </w:tabs>
        <w:spacing w:after="0" w:line="322" w:lineRule="exact"/>
        <w:ind w:left="20" w:right="20" w:firstLine="580"/>
        <w:jc w:val="both"/>
        <w:rPr>
          <w:sz w:val="28"/>
          <w:szCs w:val="28"/>
        </w:rPr>
      </w:pPr>
      <w:r w:rsidRPr="00F4234A">
        <w:rPr>
          <w:sz w:val="28"/>
          <w:szCs w:val="28"/>
        </w:rPr>
        <w:t>Учреждение считается созданным как юридическое лицо, с момента его государственной регистрации в установленном законом порядке, имеет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267"/>
        </w:tabs>
        <w:spacing w:after="0" w:line="322" w:lineRule="exact"/>
        <w:ind w:left="20" w:firstLine="580"/>
        <w:jc w:val="both"/>
        <w:rPr>
          <w:sz w:val="28"/>
          <w:szCs w:val="28"/>
        </w:rPr>
      </w:pPr>
      <w:r w:rsidRPr="00F4234A">
        <w:rPr>
          <w:sz w:val="28"/>
          <w:szCs w:val="28"/>
        </w:rPr>
        <w:t>Учреждение имеет самостоятельный баланс и (или) смету.</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292"/>
        </w:tabs>
        <w:spacing w:after="0" w:line="322" w:lineRule="exact"/>
        <w:ind w:left="20" w:right="20" w:firstLine="580"/>
        <w:jc w:val="both"/>
        <w:rPr>
          <w:sz w:val="28"/>
          <w:szCs w:val="28"/>
        </w:rPr>
      </w:pPr>
      <w:r w:rsidRPr="00F4234A">
        <w:rPr>
          <w:sz w:val="28"/>
          <w:szCs w:val="28"/>
        </w:rPr>
        <w:t>Учреждение в установленном порядке открывает счета в банках на территории Российской Федерации и за пределами её территории, за исключением случаев, установленных федеральным законом.</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417"/>
        </w:tabs>
        <w:spacing w:after="0" w:line="322" w:lineRule="exact"/>
        <w:ind w:left="20" w:right="20" w:firstLine="580"/>
        <w:jc w:val="both"/>
        <w:rPr>
          <w:sz w:val="28"/>
          <w:szCs w:val="28"/>
        </w:rPr>
      </w:pPr>
      <w:r w:rsidRPr="00F4234A">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законом), в управлении финансов и бюджетной политики администрации муниципального района «Красненский район» Белгородской области.</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321"/>
        </w:tabs>
        <w:spacing w:after="0" w:line="322" w:lineRule="exact"/>
        <w:ind w:left="20" w:right="20" w:firstLine="580"/>
        <w:jc w:val="both"/>
        <w:rPr>
          <w:sz w:val="28"/>
          <w:szCs w:val="28"/>
        </w:rPr>
      </w:pPr>
      <w:r w:rsidRPr="00F4234A">
        <w:rPr>
          <w:sz w:val="28"/>
          <w:szCs w:val="28"/>
        </w:rPr>
        <w:t>Учреждение имеет печать с полным наименованием на русском языке. Учреждение вправе иметь штампы и бланки со своим наименованием.</w:t>
      </w:r>
    </w:p>
    <w:p w:rsidR="00E6367F" w:rsidRPr="00F4234A" w:rsidRDefault="00E6367F" w:rsidP="00E6367F">
      <w:pPr>
        <w:pStyle w:val="27"/>
        <w:framePr w:w="9370" w:h="14227" w:hRule="exact" w:wrap="around" w:vAnchor="page" w:hAnchor="page" w:x="1777" w:y="1705"/>
        <w:numPr>
          <w:ilvl w:val="0"/>
          <w:numId w:val="4"/>
        </w:numPr>
        <w:shd w:val="clear" w:color="auto" w:fill="auto"/>
        <w:tabs>
          <w:tab w:val="left" w:pos="1426"/>
        </w:tabs>
        <w:spacing w:after="0" w:line="322" w:lineRule="exact"/>
        <w:ind w:left="20" w:right="20" w:firstLine="580"/>
        <w:jc w:val="both"/>
        <w:rPr>
          <w:sz w:val="28"/>
          <w:szCs w:val="28"/>
        </w:rPr>
      </w:pPr>
      <w:r w:rsidRPr="00F4234A">
        <w:rPr>
          <w:sz w:val="28"/>
          <w:szCs w:val="28"/>
        </w:rPr>
        <w:t>Права юридического лица в части ведения уставной финансово- хозяйственной деятельности возникают у Учреждения с момента его регистрации.</w:t>
      </w:r>
    </w:p>
    <w:p w:rsidR="00466B9E" w:rsidRDefault="00466B9E">
      <w:pPr>
        <w:rPr>
          <w:rFonts w:ascii="Times New Roman" w:hAnsi="Times New Roman" w:cs="Times New Roman"/>
          <w:sz w:val="28"/>
          <w:szCs w:val="28"/>
        </w:rPr>
      </w:pPr>
    </w:p>
    <w:p w:rsidR="00466B9E" w:rsidRPr="00F4234A" w:rsidRDefault="00466B9E">
      <w:pPr>
        <w:rPr>
          <w:rFonts w:ascii="Times New Roman" w:hAnsi="Times New Roman" w:cs="Times New Roman"/>
          <w:sz w:val="28"/>
          <w:szCs w:val="28"/>
        </w:rPr>
        <w:sectPr w:rsidR="00466B9E" w:rsidRPr="00F4234A">
          <w:pgSz w:w="11905" w:h="16837"/>
          <w:pgMar w:top="0" w:right="0" w:bottom="0" w:left="0" w:header="0" w:footer="3" w:gutter="0"/>
          <w:cols w:space="720"/>
          <w:noEndnote/>
          <w:docGrid w:linePitch="360"/>
        </w:sectPr>
      </w:pPr>
    </w:p>
    <w:p w:rsidR="003154C1" w:rsidRPr="00F4234A" w:rsidRDefault="00804866">
      <w:pPr>
        <w:pStyle w:val="27"/>
        <w:framePr w:w="9370" w:h="13876" w:hRule="exact" w:wrap="around" w:vAnchor="page" w:hAnchor="page" w:x="1694" w:y="1242"/>
        <w:numPr>
          <w:ilvl w:val="0"/>
          <w:numId w:val="4"/>
        </w:numPr>
        <w:shd w:val="clear" w:color="auto" w:fill="auto"/>
        <w:tabs>
          <w:tab w:val="left" w:pos="1494"/>
        </w:tabs>
        <w:spacing w:after="0" w:line="322" w:lineRule="exact"/>
        <w:ind w:left="20" w:right="20" w:firstLine="580"/>
        <w:jc w:val="both"/>
        <w:rPr>
          <w:sz w:val="28"/>
          <w:szCs w:val="28"/>
        </w:rPr>
      </w:pPr>
      <w:r w:rsidRPr="00F4234A">
        <w:rPr>
          <w:sz w:val="28"/>
          <w:szCs w:val="28"/>
        </w:rPr>
        <w:lastRenderedPageBreak/>
        <w:t>Учреждение осуществляет образовательную деятельность и приобретает права на льготы, установленные законодательством Российской Федерации, с момента выдачи ему лицензии (разрешения) на образовательную деятельность.</w:t>
      </w:r>
    </w:p>
    <w:p w:rsidR="003154C1" w:rsidRPr="00F4234A" w:rsidRDefault="00804866">
      <w:pPr>
        <w:pStyle w:val="27"/>
        <w:framePr w:w="9370" w:h="13876" w:hRule="exact" w:wrap="around" w:vAnchor="page" w:hAnchor="page" w:x="1694" w:y="1242"/>
        <w:numPr>
          <w:ilvl w:val="0"/>
          <w:numId w:val="4"/>
        </w:numPr>
        <w:shd w:val="clear" w:color="auto" w:fill="auto"/>
        <w:tabs>
          <w:tab w:val="left" w:pos="1431"/>
        </w:tabs>
        <w:spacing w:after="0" w:line="322" w:lineRule="exact"/>
        <w:ind w:left="20" w:right="20" w:firstLine="580"/>
        <w:jc w:val="both"/>
        <w:rPr>
          <w:sz w:val="28"/>
          <w:szCs w:val="28"/>
        </w:rPr>
      </w:pPr>
      <w:r w:rsidRPr="00F4234A">
        <w:rPr>
          <w:sz w:val="28"/>
          <w:szCs w:val="28"/>
        </w:rPr>
        <w:t>Учреждение проходит лицензирование в установленном законом порядке.</w:t>
      </w:r>
    </w:p>
    <w:p w:rsidR="003154C1" w:rsidRPr="00F4234A" w:rsidRDefault="00804866">
      <w:pPr>
        <w:pStyle w:val="27"/>
        <w:framePr w:w="9370" w:h="13876" w:hRule="exact" w:wrap="around" w:vAnchor="page" w:hAnchor="page" w:x="1694" w:y="1242"/>
        <w:numPr>
          <w:ilvl w:val="0"/>
          <w:numId w:val="4"/>
        </w:numPr>
        <w:shd w:val="clear" w:color="auto" w:fill="auto"/>
        <w:tabs>
          <w:tab w:val="left" w:pos="1590"/>
        </w:tabs>
        <w:spacing w:after="0" w:line="322" w:lineRule="exact"/>
        <w:ind w:left="20" w:right="20" w:firstLine="580"/>
        <w:jc w:val="both"/>
        <w:rPr>
          <w:sz w:val="28"/>
          <w:szCs w:val="28"/>
        </w:rPr>
      </w:pPr>
      <w:r w:rsidRPr="00F4234A">
        <w:rPr>
          <w:sz w:val="28"/>
          <w:szCs w:val="28"/>
        </w:rPr>
        <w:t>Отношения Учреждения с воспитанниками и родителями (законными представителями) регулируются настоящим Уставом, договором об образовании по образовательным программам дошкольного образования между Учреждением и родителями (законными представителями) ребенка, посещающего Учреждение.</w:t>
      </w:r>
    </w:p>
    <w:p w:rsidR="003154C1" w:rsidRPr="00F4234A" w:rsidRDefault="00804866">
      <w:pPr>
        <w:pStyle w:val="27"/>
        <w:framePr w:w="9370" w:h="13876" w:hRule="exact" w:wrap="around" w:vAnchor="page" w:hAnchor="page" w:x="1694" w:y="1242"/>
        <w:numPr>
          <w:ilvl w:val="0"/>
          <w:numId w:val="4"/>
        </w:numPr>
        <w:shd w:val="clear" w:color="auto" w:fill="auto"/>
        <w:tabs>
          <w:tab w:val="left" w:pos="1441"/>
        </w:tabs>
        <w:spacing w:after="0" w:line="322" w:lineRule="exact"/>
        <w:ind w:left="20" w:right="20" w:firstLine="580"/>
        <w:jc w:val="both"/>
        <w:rPr>
          <w:sz w:val="28"/>
          <w:szCs w:val="28"/>
        </w:rPr>
      </w:pPr>
      <w:r w:rsidRPr="00F4234A">
        <w:rPr>
          <w:sz w:val="28"/>
          <w:szCs w:val="28"/>
        </w:rPr>
        <w:t>Учреждение имеет право вступать в педагогические, научные и иные общественные объединения, российские и международные; принимать участие в работе конгрессов, конференций и т.д.</w:t>
      </w:r>
    </w:p>
    <w:p w:rsidR="003154C1" w:rsidRPr="00F4234A" w:rsidRDefault="00804866">
      <w:pPr>
        <w:pStyle w:val="27"/>
        <w:framePr w:w="9370" w:h="13876" w:hRule="exact" w:wrap="around" w:vAnchor="page" w:hAnchor="page" w:x="1694" w:y="1242"/>
        <w:numPr>
          <w:ilvl w:val="0"/>
          <w:numId w:val="4"/>
        </w:numPr>
        <w:shd w:val="clear" w:color="auto" w:fill="auto"/>
        <w:tabs>
          <w:tab w:val="left" w:pos="1470"/>
        </w:tabs>
        <w:spacing w:after="0" w:line="322" w:lineRule="exact"/>
        <w:ind w:left="20" w:right="20" w:firstLine="580"/>
        <w:jc w:val="both"/>
        <w:rPr>
          <w:sz w:val="28"/>
          <w:szCs w:val="28"/>
        </w:rPr>
      </w:pPr>
      <w:r w:rsidRPr="00F4234A">
        <w:rPr>
          <w:sz w:val="28"/>
          <w:szCs w:val="28"/>
        </w:rPr>
        <w:t>В Учреждении создание и деятельность политических партий, религиозных организаций (объединений) не допускаются.</w:t>
      </w:r>
    </w:p>
    <w:p w:rsidR="003154C1" w:rsidRPr="00F4234A" w:rsidRDefault="00C821A2" w:rsidP="00C821A2">
      <w:pPr>
        <w:pStyle w:val="27"/>
        <w:framePr w:w="9370" w:h="13876" w:hRule="exact" w:wrap="around" w:vAnchor="page" w:hAnchor="page" w:x="1694" w:y="1242"/>
        <w:shd w:val="clear" w:color="auto" w:fill="auto"/>
        <w:tabs>
          <w:tab w:val="left" w:pos="1062"/>
        </w:tabs>
        <w:spacing w:after="0" w:line="322" w:lineRule="exact"/>
        <w:ind w:left="450" w:right="20"/>
        <w:jc w:val="both"/>
        <w:rPr>
          <w:sz w:val="28"/>
          <w:szCs w:val="28"/>
        </w:rPr>
      </w:pPr>
      <w:r>
        <w:rPr>
          <w:sz w:val="28"/>
          <w:szCs w:val="28"/>
        </w:rPr>
        <w:t xml:space="preserve"> 1.7. </w:t>
      </w:r>
      <w:r w:rsidR="00804866" w:rsidRPr="00F4234A">
        <w:rPr>
          <w:sz w:val="28"/>
          <w:szCs w:val="28"/>
        </w:rPr>
        <w:t>Учреждение может иметь филиалы (отделения) и представительства, осуществляющие полностью или частично по его доверенности правомочия юридического лица, а также иные структурные подразделения. Сведения об этом вносятся в настоящий Устав.</w:t>
      </w:r>
    </w:p>
    <w:p w:rsidR="003154C1" w:rsidRPr="00F4234A" w:rsidRDefault="00804866">
      <w:pPr>
        <w:pStyle w:val="27"/>
        <w:framePr w:w="9370" w:h="13876" w:hRule="exact" w:wrap="around" w:vAnchor="page" w:hAnchor="page" w:x="1694" w:y="1242"/>
        <w:shd w:val="clear" w:color="auto" w:fill="auto"/>
        <w:spacing w:after="0" w:line="322" w:lineRule="exact"/>
        <w:ind w:left="20" w:firstLine="580"/>
        <w:jc w:val="both"/>
        <w:rPr>
          <w:sz w:val="28"/>
          <w:szCs w:val="28"/>
        </w:rPr>
      </w:pPr>
      <w:r w:rsidRPr="00F4234A">
        <w:rPr>
          <w:sz w:val="28"/>
          <w:szCs w:val="28"/>
        </w:rPr>
        <w:t>1.7.1. Учреждение не имеет филиалов и представительств.</w:t>
      </w:r>
    </w:p>
    <w:p w:rsidR="003154C1" w:rsidRPr="00F4234A" w:rsidRDefault="002221E5" w:rsidP="002221E5">
      <w:pPr>
        <w:pStyle w:val="27"/>
        <w:framePr w:w="9370" w:h="13876" w:hRule="exact" w:wrap="around" w:vAnchor="page" w:hAnchor="page" w:x="1694" w:y="1242"/>
        <w:shd w:val="clear" w:color="auto" w:fill="auto"/>
        <w:tabs>
          <w:tab w:val="left" w:pos="1090"/>
        </w:tabs>
        <w:spacing w:after="0" w:line="322" w:lineRule="exact"/>
        <w:ind w:right="20"/>
        <w:jc w:val="both"/>
        <w:rPr>
          <w:sz w:val="28"/>
          <w:szCs w:val="28"/>
        </w:rPr>
      </w:pPr>
      <w:r>
        <w:rPr>
          <w:sz w:val="28"/>
          <w:szCs w:val="28"/>
        </w:rPr>
        <w:t xml:space="preserve">         1.8. </w:t>
      </w:r>
      <w:r w:rsidR="00804866" w:rsidRPr="00F4234A">
        <w:rPr>
          <w:sz w:val="28"/>
          <w:szCs w:val="28"/>
        </w:rPr>
        <w:t>Воспитание и обучение в Учреждении ведется на государственном языке Российской Федерации.</w:t>
      </w:r>
    </w:p>
    <w:p w:rsidR="003154C1" w:rsidRPr="00F4234A" w:rsidRDefault="00804866" w:rsidP="002221E5">
      <w:pPr>
        <w:pStyle w:val="10"/>
        <w:framePr w:w="9370" w:h="13876" w:hRule="exact" w:wrap="around" w:vAnchor="page" w:hAnchor="page" w:x="1694" w:y="1242"/>
        <w:numPr>
          <w:ilvl w:val="1"/>
          <w:numId w:val="31"/>
        </w:numPr>
        <w:shd w:val="clear" w:color="auto" w:fill="auto"/>
        <w:tabs>
          <w:tab w:val="left" w:pos="1268"/>
        </w:tabs>
        <w:spacing w:before="0" w:line="322" w:lineRule="exact"/>
        <w:ind w:right="20"/>
        <w:rPr>
          <w:sz w:val="28"/>
          <w:szCs w:val="28"/>
        </w:rPr>
      </w:pPr>
      <w:bookmarkStart w:id="1" w:name="bookmark1"/>
      <w:r w:rsidRPr="00F4234A">
        <w:rPr>
          <w:sz w:val="28"/>
          <w:szCs w:val="28"/>
        </w:rPr>
        <w:t>Общие положения организации питания и медицинского обслуживания воспитанников.</w:t>
      </w:r>
      <w:bookmarkEnd w:id="1"/>
    </w:p>
    <w:p w:rsidR="003154C1" w:rsidRPr="00F4234A" w:rsidRDefault="00804866">
      <w:pPr>
        <w:pStyle w:val="27"/>
        <w:framePr w:w="9370" w:h="13876" w:hRule="exact" w:wrap="around" w:vAnchor="page" w:hAnchor="page" w:x="1694" w:y="1242"/>
        <w:numPr>
          <w:ilvl w:val="0"/>
          <w:numId w:val="5"/>
        </w:numPr>
        <w:shd w:val="clear" w:color="auto" w:fill="auto"/>
        <w:tabs>
          <w:tab w:val="left" w:pos="1474"/>
        </w:tabs>
        <w:spacing w:after="0" w:line="322" w:lineRule="exact"/>
        <w:ind w:left="20" w:right="20" w:firstLine="580"/>
        <w:jc w:val="both"/>
        <w:rPr>
          <w:sz w:val="28"/>
          <w:szCs w:val="28"/>
        </w:rPr>
      </w:pPr>
      <w:r w:rsidRPr="00F4234A">
        <w:rPr>
          <w:sz w:val="28"/>
          <w:szCs w:val="28"/>
        </w:rPr>
        <w:t>Медицинское обслуживание воспитанников обеспечивает медицинский работник,</w:t>
      </w:r>
      <w:r w:rsidR="004618E3">
        <w:rPr>
          <w:sz w:val="28"/>
          <w:szCs w:val="28"/>
        </w:rPr>
        <w:t xml:space="preserve"> состоящий в штате Учреждения и</w:t>
      </w:r>
      <w:r w:rsidRPr="00F4234A">
        <w:rPr>
          <w:sz w:val="28"/>
          <w:szCs w:val="28"/>
        </w:rPr>
        <w:t xml:space="preserve"> закрепленный за Учреждением в соответствии с договором на медицинское обслуживание воспитанников с ОГБУЗ «Красненская центральная районная больница».</w:t>
      </w:r>
    </w:p>
    <w:p w:rsidR="003154C1" w:rsidRPr="00F4234A" w:rsidRDefault="00804866">
      <w:pPr>
        <w:pStyle w:val="27"/>
        <w:framePr w:w="9370" w:h="13876" w:hRule="exact" w:wrap="around" w:vAnchor="page" w:hAnchor="page" w:x="1694" w:y="1242"/>
        <w:numPr>
          <w:ilvl w:val="0"/>
          <w:numId w:val="5"/>
        </w:numPr>
        <w:shd w:val="clear" w:color="auto" w:fill="auto"/>
        <w:tabs>
          <w:tab w:val="left" w:pos="1503"/>
        </w:tabs>
        <w:spacing w:after="0" w:line="322" w:lineRule="exact"/>
        <w:ind w:left="20" w:right="20" w:firstLine="580"/>
        <w:jc w:val="both"/>
        <w:rPr>
          <w:sz w:val="28"/>
          <w:szCs w:val="28"/>
        </w:rPr>
      </w:pPr>
      <w:r w:rsidRPr="00F4234A">
        <w:rPr>
          <w:sz w:val="28"/>
          <w:szCs w:val="28"/>
        </w:rPr>
        <w:t>Медицинский персонал наряду с администрацией несет ответственность за неисполнение или ненадлежащее исполнение обязательств, предусмотренных Договором на медицинское обслуживание воспитанников между образовательным учреждением и учреждением здравоохранения, в соответствии с действующим законодательством РФ.</w:t>
      </w:r>
    </w:p>
    <w:p w:rsidR="003154C1" w:rsidRPr="00F4234A" w:rsidRDefault="00804866">
      <w:pPr>
        <w:pStyle w:val="27"/>
        <w:framePr w:w="9370" w:h="13876" w:hRule="exact" w:wrap="around" w:vAnchor="page" w:hAnchor="page" w:x="1694" w:y="1242"/>
        <w:numPr>
          <w:ilvl w:val="0"/>
          <w:numId w:val="5"/>
        </w:numPr>
        <w:shd w:val="clear" w:color="auto" w:fill="auto"/>
        <w:tabs>
          <w:tab w:val="left" w:pos="1551"/>
        </w:tabs>
        <w:spacing w:after="0" w:line="322" w:lineRule="exact"/>
        <w:ind w:left="20" w:right="20" w:firstLine="580"/>
        <w:jc w:val="both"/>
        <w:rPr>
          <w:sz w:val="28"/>
          <w:szCs w:val="28"/>
        </w:rPr>
      </w:pPr>
      <w:r w:rsidRPr="00F4234A">
        <w:rPr>
          <w:sz w:val="28"/>
          <w:szCs w:val="28"/>
        </w:rPr>
        <w:t>Медицинское обслуживание в пределах функциональных обязанностей осуществляется медицинским персоналом бесплатно.</w:t>
      </w:r>
    </w:p>
    <w:p w:rsidR="003154C1" w:rsidRPr="00F4234A" w:rsidRDefault="00804866">
      <w:pPr>
        <w:pStyle w:val="27"/>
        <w:framePr w:w="9370" w:h="13876" w:hRule="exact" w:wrap="around" w:vAnchor="page" w:hAnchor="page" w:x="1694" w:y="1242"/>
        <w:numPr>
          <w:ilvl w:val="0"/>
          <w:numId w:val="5"/>
        </w:numPr>
        <w:shd w:val="clear" w:color="auto" w:fill="auto"/>
        <w:tabs>
          <w:tab w:val="left" w:pos="1470"/>
        </w:tabs>
        <w:spacing w:after="0" w:line="322" w:lineRule="exact"/>
        <w:ind w:left="20" w:right="20" w:firstLine="580"/>
        <w:jc w:val="both"/>
        <w:rPr>
          <w:sz w:val="28"/>
          <w:szCs w:val="28"/>
        </w:rPr>
      </w:pPr>
      <w:r w:rsidRPr="00F4234A">
        <w:rPr>
          <w:sz w:val="28"/>
          <w:szCs w:val="28"/>
        </w:rPr>
        <w:t>Педагогические и иные работники Учреждения проходят периодические бесплатные медицинские обследования, которые проводятся за счёт средств Учредителя.</w:t>
      </w:r>
    </w:p>
    <w:p w:rsidR="003154C1" w:rsidRPr="00F4234A" w:rsidRDefault="00804866">
      <w:pPr>
        <w:pStyle w:val="27"/>
        <w:framePr w:w="9370" w:h="13876" w:hRule="exact" w:wrap="around" w:vAnchor="page" w:hAnchor="page" w:x="1694" w:y="1242"/>
        <w:numPr>
          <w:ilvl w:val="0"/>
          <w:numId w:val="5"/>
        </w:numPr>
        <w:shd w:val="clear" w:color="auto" w:fill="auto"/>
        <w:tabs>
          <w:tab w:val="left" w:pos="1551"/>
        </w:tabs>
        <w:spacing w:after="0" w:line="322" w:lineRule="exact"/>
        <w:ind w:left="20" w:right="20" w:firstLine="580"/>
        <w:jc w:val="both"/>
        <w:rPr>
          <w:sz w:val="28"/>
          <w:szCs w:val="28"/>
        </w:rPr>
      </w:pPr>
      <w:r w:rsidRPr="00F4234A">
        <w:rPr>
          <w:sz w:val="28"/>
          <w:szCs w:val="28"/>
        </w:rPr>
        <w:t>Организация питания в Учреждении осуществляется руководителем Учреждения.</w:t>
      </w:r>
    </w:p>
    <w:p w:rsidR="003154C1" w:rsidRPr="00F4234A" w:rsidRDefault="00804866">
      <w:pPr>
        <w:pStyle w:val="27"/>
        <w:framePr w:w="9370" w:h="13876" w:hRule="exact" w:wrap="around" w:vAnchor="page" w:hAnchor="page" w:x="1694" w:y="1242"/>
        <w:numPr>
          <w:ilvl w:val="0"/>
          <w:numId w:val="5"/>
        </w:numPr>
        <w:shd w:val="clear" w:color="auto" w:fill="auto"/>
        <w:tabs>
          <w:tab w:val="left" w:pos="1383"/>
        </w:tabs>
        <w:spacing w:after="0" w:line="322" w:lineRule="exact"/>
        <w:ind w:left="20" w:right="20" w:firstLine="580"/>
        <w:jc w:val="both"/>
        <w:rPr>
          <w:sz w:val="28"/>
          <w:szCs w:val="28"/>
        </w:rPr>
      </w:pPr>
      <w:r w:rsidRPr="00F4234A">
        <w:rPr>
          <w:sz w:val="28"/>
          <w:szCs w:val="28"/>
        </w:rPr>
        <w:t>Учреждение</w:t>
      </w:r>
      <w:r w:rsidR="004618E3">
        <w:rPr>
          <w:sz w:val="28"/>
          <w:szCs w:val="28"/>
        </w:rPr>
        <w:t xml:space="preserve"> обеспечивает сбалансированное 5-ти</w:t>
      </w:r>
      <w:r w:rsidRPr="00F4234A">
        <w:rPr>
          <w:sz w:val="28"/>
          <w:szCs w:val="28"/>
        </w:rPr>
        <w:t xml:space="preserve"> разовое питание воспитанников в соответствии с режимом функционирования (</w:t>
      </w:r>
      <w:r w:rsidR="004618E3">
        <w:rPr>
          <w:sz w:val="28"/>
          <w:szCs w:val="28"/>
        </w:rPr>
        <w:t>12</w:t>
      </w:r>
      <w:r w:rsidRPr="00F4234A">
        <w:rPr>
          <w:sz w:val="28"/>
          <w:szCs w:val="28"/>
        </w:rPr>
        <w:t xml:space="preserve"> часов) и</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0" w:h="13877" w:hRule="exact" w:wrap="around" w:vAnchor="page" w:hAnchor="page" w:x="1694" w:y="1241"/>
        <w:shd w:val="clear" w:color="auto" w:fill="auto"/>
        <w:spacing w:after="0" w:line="322" w:lineRule="exact"/>
        <w:ind w:left="20" w:right="20"/>
        <w:jc w:val="both"/>
        <w:rPr>
          <w:sz w:val="28"/>
          <w:szCs w:val="28"/>
        </w:rPr>
      </w:pPr>
      <w:r w:rsidRPr="00F4234A">
        <w:rPr>
          <w:sz w:val="28"/>
          <w:szCs w:val="28"/>
        </w:rPr>
        <w:lastRenderedPageBreak/>
        <w:t>санитарными правилами и нормативами. Для хранения продуктов и приготовления пищи отводятся специализированные помещения.</w:t>
      </w:r>
    </w:p>
    <w:p w:rsidR="003154C1" w:rsidRPr="00F4234A" w:rsidRDefault="00373D9D" w:rsidP="001A35FA">
      <w:pPr>
        <w:pStyle w:val="27"/>
        <w:framePr w:w="9360" w:h="13877" w:hRule="exact" w:wrap="around" w:vAnchor="page" w:hAnchor="page" w:x="1694" w:y="1241"/>
        <w:shd w:val="clear" w:color="auto" w:fill="auto"/>
        <w:tabs>
          <w:tab w:val="left" w:pos="2055"/>
        </w:tabs>
        <w:spacing w:after="0" w:line="322" w:lineRule="exact"/>
        <w:ind w:right="20" w:firstLine="600"/>
        <w:jc w:val="both"/>
        <w:rPr>
          <w:sz w:val="28"/>
          <w:szCs w:val="28"/>
        </w:rPr>
      </w:pPr>
      <w:r>
        <w:rPr>
          <w:sz w:val="28"/>
          <w:szCs w:val="28"/>
        </w:rPr>
        <w:t>1.9.7</w:t>
      </w:r>
      <w:r w:rsidR="001A35FA">
        <w:rPr>
          <w:sz w:val="28"/>
          <w:szCs w:val="28"/>
        </w:rPr>
        <w:t xml:space="preserve">. </w:t>
      </w:r>
      <w:r w:rsidR="00804866" w:rsidRPr="00F4234A">
        <w:rPr>
          <w:sz w:val="28"/>
          <w:szCs w:val="28"/>
        </w:rPr>
        <w:t>Контроль за качест</w:t>
      </w:r>
      <w:r w:rsidR="001A35FA">
        <w:rPr>
          <w:sz w:val="28"/>
          <w:szCs w:val="28"/>
        </w:rPr>
        <w:t xml:space="preserve">вом питания, его разнообразием,           </w:t>
      </w:r>
      <w:r w:rsidR="00804866" w:rsidRPr="00F4234A">
        <w:rPr>
          <w:sz w:val="28"/>
          <w:szCs w:val="28"/>
        </w:rPr>
        <w:t>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срока реализации продуктов осуществляет заведующий Учреждения.</w:t>
      </w:r>
    </w:p>
    <w:p w:rsidR="003154C1" w:rsidRPr="00F4234A" w:rsidRDefault="00373D9D" w:rsidP="00373D9D">
      <w:pPr>
        <w:pStyle w:val="27"/>
        <w:framePr w:w="9360" w:h="13877" w:hRule="exact" w:wrap="around" w:vAnchor="page" w:hAnchor="page" w:x="1694" w:y="1241"/>
        <w:shd w:val="clear" w:color="auto" w:fill="auto"/>
        <w:tabs>
          <w:tab w:val="left" w:pos="1354"/>
        </w:tabs>
        <w:spacing w:line="322" w:lineRule="exact"/>
        <w:ind w:right="20"/>
        <w:jc w:val="both"/>
        <w:rPr>
          <w:sz w:val="28"/>
          <w:szCs w:val="28"/>
        </w:rPr>
      </w:pPr>
      <w:r>
        <w:rPr>
          <w:sz w:val="28"/>
          <w:szCs w:val="28"/>
        </w:rPr>
        <w:t xml:space="preserve">       1.9.8. </w:t>
      </w:r>
      <w:r w:rsidR="00804866" w:rsidRPr="00F4234A">
        <w:rPr>
          <w:sz w:val="28"/>
          <w:szCs w:val="28"/>
        </w:rPr>
        <w:t>Ответственность за качество приготовления пищи, выполнение санитарно-гигиенических требований в организации работы пищеблока возлагается на повара Учреждения.</w:t>
      </w:r>
    </w:p>
    <w:p w:rsidR="003154C1" w:rsidRPr="00F4234A" w:rsidRDefault="00804866">
      <w:pPr>
        <w:pStyle w:val="27"/>
        <w:framePr w:w="9360" w:h="13877" w:hRule="exact" w:wrap="around" w:vAnchor="page" w:hAnchor="page" w:x="1694" w:y="1241"/>
        <w:shd w:val="clear" w:color="auto" w:fill="auto"/>
        <w:spacing w:after="0" w:line="322" w:lineRule="exact"/>
        <w:ind w:left="20" w:firstLine="580"/>
        <w:rPr>
          <w:sz w:val="28"/>
          <w:szCs w:val="28"/>
        </w:rPr>
      </w:pPr>
      <w:r w:rsidRPr="00F4234A">
        <w:rPr>
          <w:sz w:val="28"/>
          <w:szCs w:val="28"/>
        </w:rPr>
        <w:t>2. ПРЕДМЕТ, ЦЕЛЬ И ВИДЫ ДЕЯТЕЛЬНОСТИ УЧРЕЖДЕНИЯ</w:t>
      </w:r>
    </w:p>
    <w:p w:rsidR="003154C1" w:rsidRPr="00F4234A" w:rsidRDefault="00804866">
      <w:pPr>
        <w:pStyle w:val="10"/>
        <w:framePr w:w="9360" w:h="13877" w:hRule="exact" w:wrap="around" w:vAnchor="page" w:hAnchor="page" w:x="1694" w:y="1241"/>
        <w:numPr>
          <w:ilvl w:val="0"/>
          <w:numId w:val="6"/>
        </w:numPr>
        <w:shd w:val="clear" w:color="auto" w:fill="auto"/>
        <w:tabs>
          <w:tab w:val="left" w:pos="1085"/>
        </w:tabs>
        <w:spacing w:before="0" w:line="322" w:lineRule="exact"/>
        <w:ind w:left="20" w:firstLine="580"/>
        <w:jc w:val="left"/>
        <w:rPr>
          <w:sz w:val="28"/>
          <w:szCs w:val="28"/>
        </w:rPr>
      </w:pPr>
      <w:bookmarkStart w:id="2" w:name="bookmark2"/>
      <w:r w:rsidRPr="00F4234A">
        <w:rPr>
          <w:sz w:val="28"/>
          <w:szCs w:val="28"/>
        </w:rPr>
        <w:t>Предметом деятельности Учреждения является:</w:t>
      </w:r>
      <w:bookmarkEnd w:id="2"/>
    </w:p>
    <w:p w:rsidR="003154C1" w:rsidRPr="00F4234A" w:rsidRDefault="00804866">
      <w:pPr>
        <w:pStyle w:val="27"/>
        <w:framePr w:w="9360" w:h="13877" w:hRule="exact" w:wrap="around" w:vAnchor="page" w:hAnchor="page" w:x="1694" w:y="1241"/>
        <w:numPr>
          <w:ilvl w:val="0"/>
          <w:numId w:val="7"/>
        </w:numPr>
        <w:shd w:val="clear" w:color="auto" w:fill="auto"/>
        <w:tabs>
          <w:tab w:val="left" w:pos="774"/>
        </w:tabs>
        <w:spacing w:after="0" w:line="322" w:lineRule="exact"/>
        <w:ind w:left="20" w:right="20" w:firstLine="580"/>
        <w:jc w:val="both"/>
        <w:rPr>
          <w:sz w:val="28"/>
          <w:szCs w:val="28"/>
        </w:rPr>
      </w:pPr>
      <w:r w:rsidRPr="00F4234A">
        <w:rPr>
          <w:sz w:val="28"/>
          <w:szCs w:val="28"/>
        </w:rPr>
        <w:t>обеспечение воспитания, обучения и развития, а также присмотр, уход и оздоровление воспитанников в возрасте от 2 месяцев (при наличии условий) до прекращения образовательных отношений;</w:t>
      </w:r>
    </w:p>
    <w:p w:rsidR="003154C1" w:rsidRPr="00F4234A" w:rsidRDefault="00804866">
      <w:pPr>
        <w:pStyle w:val="27"/>
        <w:framePr w:w="9360" w:h="13877" w:hRule="exact" w:wrap="around" w:vAnchor="page" w:hAnchor="page" w:x="1694" w:y="1241"/>
        <w:numPr>
          <w:ilvl w:val="0"/>
          <w:numId w:val="7"/>
        </w:numPr>
        <w:shd w:val="clear" w:color="auto" w:fill="auto"/>
        <w:tabs>
          <w:tab w:val="left" w:pos="927"/>
        </w:tabs>
        <w:spacing w:after="0" w:line="322" w:lineRule="exact"/>
        <w:ind w:left="20" w:right="20" w:firstLine="580"/>
        <w:jc w:val="both"/>
        <w:rPr>
          <w:sz w:val="28"/>
          <w:szCs w:val="28"/>
        </w:rPr>
      </w:pPr>
      <w:r w:rsidRPr="00F4234A">
        <w:rPr>
          <w:sz w:val="28"/>
          <w:szCs w:val="28"/>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3154C1" w:rsidRPr="00F4234A" w:rsidRDefault="00804866">
      <w:pPr>
        <w:pStyle w:val="27"/>
        <w:framePr w:w="9360" w:h="13877" w:hRule="exact" w:wrap="around" w:vAnchor="page" w:hAnchor="page" w:x="1694" w:y="1241"/>
        <w:numPr>
          <w:ilvl w:val="0"/>
          <w:numId w:val="7"/>
        </w:numPr>
        <w:shd w:val="clear" w:color="auto" w:fill="auto"/>
        <w:tabs>
          <w:tab w:val="left" w:pos="758"/>
        </w:tabs>
        <w:spacing w:after="0" w:line="322" w:lineRule="exact"/>
        <w:ind w:left="20" w:firstLine="580"/>
        <w:rPr>
          <w:sz w:val="28"/>
          <w:szCs w:val="28"/>
        </w:rPr>
      </w:pPr>
      <w:r w:rsidRPr="00F4234A">
        <w:rPr>
          <w:sz w:val="28"/>
          <w:szCs w:val="28"/>
        </w:rPr>
        <w:t>взаимодействие с семьями воспитанников, посещающих Учреждение;</w:t>
      </w:r>
    </w:p>
    <w:p w:rsidR="003154C1" w:rsidRPr="00F4234A" w:rsidRDefault="00804866">
      <w:pPr>
        <w:pStyle w:val="27"/>
        <w:framePr w:w="9360" w:h="13877" w:hRule="exact" w:wrap="around" w:vAnchor="page" w:hAnchor="page" w:x="1694" w:y="1241"/>
        <w:numPr>
          <w:ilvl w:val="0"/>
          <w:numId w:val="7"/>
        </w:numPr>
        <w:shd w:val="clear" w:color="auto" w:fill="auto"/>
        <w:tabs>
          <w:tab w:val="left" w:pos="793"/>
        </w:tabs>
        <w:spacing w:after="0" w:line="322" w:lineRule="exact"/>
        <w:ind w:left="20" w:right="20" w:firstLine="580"/>
        <w:jc w:val="both"/>
        <w:rPr>
          <w:sz w:val="28"/>
          <w:szCs w:val="28"/>
        </w:rPr>
      </w:pPr>
      <w:r w:rsidRPr="00F4234A">
        <w:rPr>
          <w:sz w:val="28"/>
          <w:szCs w:val="28"/>
        </w:rPr>
        <w:t>инновационная и экспериментальная деятельность по апробированию и внедрению достижений педагогической науки и новаторского опыта, разработка новых методик и программ обучения и воспитания детей дошкольного возраста;</w:t>
      </w:r>
    </w:p>
    <w:p w:rsidR="003154C1" w:rsidRPr="00F4234A" w:rsidRDefault="00804866">
      <w:pPr>
        <w:pStyle w:val="27"/>
        <w:framePr w:w="9360" w:h="13877" w:hRule="exact" w:wrap="around" w:vAnchor="page" w:hAnchor="page" w:x="1694" w:y="1241"/>
        <w:numPr>
          <w:ilvl w:val="0"/>
          <w:numId w:val="7"/>
        </w:numPr>
        <w:shd w:val="clear" w:color="auto" w:fill="auto"/>
        <w:tabs>
          <w:tab w:val="left" w:pos="850"/>
        </w:tabs>
        <w:spacing w:after="0" w:line="322" w:lineRule="exact"/>
        <w:ind w:left="20" w:right="20" w:firstLine="580"/>
        <w:rPr>
          <w:sz w:val="28"/>
          <w:szCs w:val="28"/>
        </w:rPr>
      </w:pPr>
      <w:r w:rsidRPr="00F4234A">
        <w:rPr>
          <w:sz w:val="28"/>
          <w:szCs w:val="28"/>
        </w:rPr>
        <w:t>сотрудничество с образовательными, культурными, медицинскими, общественными и другими институтами детства.</w:t>
      </w:r>
    </w:p>
    <w:p w:rsidR="003154C1" w:rsidRPr="00F4234A" w:rsidRDefault="00804866">
      <w:pPr>
        <w:pStyle w:val="27"/>
        <w:framePr w:w="9360" w:h="13877" w:hRule="exact" w:wrap="around" w:vAnchor="page" w:hAnchor="page" w:x="1694" w:y="1241"/>
        <w:numPr>
          <w:ilvl w:val="0"/>
          <w:numId w:val="6"/>
        </w:numPr>
        <w:shd w:val="clear" w:color="auto" w:fill="auto"/>
        <w:tabs>
          <w:tab w:val="left" w:pos="1210"/>
        </w:tabs>
        <w:spacing w:after="0" w:line="322" w:lineRule="exact"/>
        <w:ind w:left="20" w:right="20" w:firstLine="580"/>
        <w:jc w:val="both"/>
        <w:rPr>
          <w:sz w:val="28"/>
          <w:szCs w:val="28"/>
        </w:rPr>
      </w:pPr>
      <w:r w:rsidRPr="00F4234A">
        <w:rPr>
          <w:rStyle w:val="a8"/>
          <w:sz w:val="28"/>
          <w:szCs w:val="28"/>
        </w:rPr>
        <w:t>Основная цель деятельности Учреждения</w:t>
      </w:r>
      <w:r w:rsidRPr="00F4234A">
        <w:rPr>
          <w:sz w:val="28"/>
          <w:szCs w:val="28"/>
        </w:rPr>
        <w:t xml:space="preserve"> - осуществление образовательной деятельности по образовательным программам дошкольного образования, присмотр и уход за детьми.</w:t>
      </w:r>
    </w:p>
    <w:p w:rsidR="003154C1" w:rsidRPr="00F4234A" w:rsidRDefault="00804866">
      <w:pPr>
        <w:pStyle w:val="27"/>
        <w:framePr w:w="9360" w:h="13877" w:hRule="exact" w:wrap="around" w:vAnchor="page" w:hAnchor="page" w:x="1694" w:y="1241"/>
        <w:numPr>
          <w:ilvl w:val="0"/>
          <w:numId w:val="6"/>
        </w:numPr>
        <w:shd w:val="clear" w:color="auto" w:fill="auto"/>
        <w:tabs>
          <w:tab w:val="left" w:pos="1225"/>
        </w:tabs>
        <w:spacing w:after="0" w:line="322" w:lineRule="exact"/>
        <w:ind w:left="20" w:right="20" w:firstLine="580"/>
        <w:jc w:val="both"/>
        <w:rPr>
          <w:sz w:val="28"/>
          <w:szCs w:val="28"/>
        </w:rPr>
      </w:pPr>
      <w:r w:rsidRPr="00F4234A">
        <w:rPr>
          <w:rStyle w:val="a8"/>
          <w:sz w:val="28"/>
          <w:szCs w:val="28"/>
        </w:rPr>
        <w:t>Основной вид деятельности Учреждения</w:t>
      </w:r>
      <w:r w:rsidRPr="00F4234A">
        <w:rPr>
          <w:sz w:val="28"/>
          <w:szCs w:val="28"/>
        </w:rPr>
        <w:t xml:space="preserve"> - образовательная деятельность по образовательным программам дошкольного образования, присмотр и уход за детьми.</w:t>
      </w:r>
    </w:p>
    <w:p w:rsidR="003154C1" w:rsidRPr="00F4234A" w:rsidRDefault="00804866">
      <w:pPr>
        <w:pStyle w:val="27"/>
        <w:framePr w:w="9360" w:h="13877" w:hRule="exact" w:wrap="around" w:vAnchor="page" w:hAnchor="page" w:x="1694" w:y="1241"/>
        <w:numPr>
          <w:ilvl w:val="0"/>
          <w:numId w:val="6"/>
        </w:numPr>
        <w:shd w:val="clear" w:color="auto" w:fill="auto"/>
        <w:tabs>
          <w:tab w:val="left" w:pos="1138"/>
        </w:tabs>
        <w:spacing w:after="0" w:line="322" w:lineRule="exact"/>
        <w:ind w:left="20" w:right="20" w:firstLine="580"/>
        <w:jc w:val="both"/>
        <w:rPr>
          <w:sz w:val="28"/>
          <w:szCs w:val="28"/>
        </w:rPr>
      </w:pPr>
      <w:r w:rsidRPr="00F4234A">
        <w:rPr>
          <w:sz w:val="28"/>
          <w:szCs w:val="28"/>
        </w:rPr>
        <w:t>Учреждение самостоятельно в выборе форм, средств и методов обучения и воспитания в пределах, определенных законодательством об образовании.</w:t>
      </w:r>
    </w:p>
    <w:p w:rsidR="003154C1" w:rsidRPr="00F4234A" w:rsidRDefault="00804866">
      <w:pPr>
        <w:pStyle w:val="27"/>
        <w:framePr w:w="9360" w:h="13877" w:hRule="exact" w:wrap="around" w:vAnchor="page" w:hAnchor="page" w:x="1694" w:y="1241"/>
        <w:numPr>
          <w:ilvl w:val="0"/>
          <w:numId w:val="6"/>
        </w:numPr>
        <w:shd w:val="clear" w:color="auto" w:fill="auto"/>
        <w:tabs>
          <w:tab w:val="left" w:pos="1196"/>
        </w:tabs>
        <w:spacing w:after="0" w:line="322" w:lineRule="exact"/>
        <w:ind w:left="20" w:right="20" w:firstLine="580"/>
        <w:jc w:val="both"/>
        <w:rPr>
          <w:sz w:val="28"/>
          <w:szCs w:val="28"/>
        </w:rPr>
      </w:pPr>
      <w:r w:rsidRPr="00F4234A">
        <w:rPr>
          <w:sz w:val="28"/>
          <w:szCs w:val="28"/>
        </w:rPr>
        <w:t>Учреждение вправе выбирать любую программу дошкольного образования, самостоятельно разрабатывать и реализовывать авторские программы, не противоречащие законодательству РФ.</w:t>
      </w:r>
    </w:p>
    <w:p w:rsidR="003154C1" w:rsidRPr="00F4234A" w:rsidRDefault="00804866">
      <w:pPr>
        <w:pStyle w:val="27"/>
        <w:framePr w:w="9360" w:h="13877" w:hRule="exact" w:wrap="around" w:vAnchor="page" w:hAnchor="page" w:x="1694" w:y="1241"/>
        <w:numPr>
          <w:ilvl w:val="0"/>
          <w:numId w:val="6"/>
        </w:numPr>
        <w:shd w:val="clear" w:color="auto" w:fill="auto"/>
        <w:tabs>
          <w:tab w:val="left" w:pos="1210"/>
        </w:tabs>
        <w:spacing w:after="0" w:line="322" w:lineRule="exact"/>
        <w:ind w:left="20" w:right="20" w:firstLine="580"/>
        <w:rPr>
          <w:sz w:val="28"/>
          <w:szCs w:val="28"/>
        </w:rPr>
      </w:pPr>
      <w:r w:rsidRPr="00F4234A">
        <w:rPr>
          <w:sz w:val="28"/>
          <w:szCs w:val="28"/>
        </w:rPr>
        <w:t>Учреждение разрабатывает и утверждает по согласованию с Учредителем программу развития Учреждения.</w:t>
      </w:r>
    </w:p>
    <w:p w:rsidR="003154C1" w:rsidRPr="00F4234A" w:rsidRDefault="00804866">
      <w:pPr>
        <w:pStyle w:val="27"/>
        <w:framePr w:w="9360" w:h="13877" w:hRule="exact" w:wrap="around" w:vAnchor="page" w:hAnchor="page" w:x="1694" w:y="1241"/>
        <w:numPr>
          <w:ilvl w:val="0"/>
          <w:numId w:val="6"/>
        </w:numPr>
        <w:shd w:val="clear" w:color="auto" w:fill="auto"/>
        <w:tabs>
          <w:tab w:val="left" w:pos="1254"/>
        </w:tabs>
        <w:spacing w:after="0" w:line="322" w:lineRule="exact"/>
        <w:ind w:left="20" w:right="20" w:firstLine="580"/>
        <w:jc w:val="both"/>
        <w:rPr>
          <w:sz w:val="28"/>
          <w:szCs w:val="28"/>
        </w:rPr>
      </w:pPr>
      <w:r w:rsidRPr="00F4234A">
        <w:rPr>
          <w:sz w:val="28"/>
          <w:szCs w:val="28"/>
        </w:rPr>
        <w:t>Для осуществления воспитательно-образовательного процесса Учреждение разрабатывает и утверждает план деятельности Учреждения на учебный год.</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70" w:h="14226" w:hRule="exact" w:wrap="around" w:vAnchor="page" w:hAnchor="page" w:x="1694" w:y="1218"/>
        <w:numPr>
          <w:ilvl w:val="0"/>
          <w:numId w:val="6"/>
        </w:numPr>
        <w:shd w:val="clear" w:color="auto" w:fill="auto"/>
        <w:tabs>
          <w:tab w:val="left" w:pos="1076"/>
        </w:tabs>
        <w:spacing w:after="0" w:line="322" w:lineRule="exact"/>
        <w:ind w:left="20" w:right="20" w:firstLine="560"/>
        <w:jc w:val="both"/>
        <w:rPr>
          <w:sz w:val="28"/>
          <w:szCs w:val="28"/>
        </w:rPr>
      </w:pPr>
      <w:r w:rsidRPr="00F4234A">
        <w:rPr>
          <w:sz w:val="28"/>
          <w:szCs w:val="28"/>
        </w:rPr>
        <w:lastRenderedPageBreak/>
        <w:t>Содержание образовательного процесса в Учреждении определяется образовательной программой дошкольного образования, разрабатываемой и утверждаемой им самостоятельно.</w:t>
      </w:r>
    </w:p>
    <w:p w:rsidR="003154C1" w:rsidRPr="00F4234A" w:rsidRDefault="00804866">
      <w:pPr>
        <w:pStyle w:val="27"/>
        <w:framePr w:w="9370" w:h="14226" w:hRule="exact" w:wrap="around" w:vAnchor="page" w:hAnchor="page" w:x="1694" w:y="1218"/>
        <w:numPr>
          <w:ilvl w:val="0"/>
          <w:numId w:val="6"/>
        </w:numPr>
        <w:shd w:val="clear" w:color="auto" w:fill="auto"/>
        <w:tabs>
          <w:tab w:val="left" w:pos="1494"/>
        </w:tabs>
        <w:spacing w:after="0" w:line="322" w:lineRule="exact"/>
        <w:ind w:left="20" w:right="20" w:firstLine="560"/>
        <w:jc w:val="both"/>
        <w:rPr>
          <w:sz w:val="28"/>
          <w:szCs w:val="28"/>
        </w:rPr>
      </w:pPr>
      <w:r w:rsidRPr="00F4234A">
        <w:rPr>
          <w:sz w:val="28"/>
          <w:szCs w:val="28"/>
        </w:rPr>
        <w:t>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примерной основной образовательной программой дошкольного образования и с учетом соответствующих образовательных программ дошкольного образования.</w:t>
      </w:r>
    </w:p>
    <w:p w:rsidR="003154C1" w:rsidRPr="00F4234A" w:rsidRDefault="00804866">
      <w:pPr>
        <w:pStyle w:val="27"/>
        <w:framePr w:w="9370" w:h="14226" w:hRule="exact" w:wrap="around" w:vAnchor="page" w:hAnchor="page" w:x="1694" w:y="1218"/>
        <w:numPr>
          <w:ilvl w:val="0"/>
          <w:numId w:val="6"/>
        </w:numPr>
        <w:shd w:val="clear" w:color="auto" w:fill="auto"/>
        <w:tabs>
          <w:tab w:val="left" w:pos="1393"/>
        </w:tabs>
        <w:spacing w:after="0" w:line="322" w:lineRule="exact"/>
        <w:ind w:left="20" w:right="20" w:firstLine="560"/>
        <w:jc w:val="both"/>
        <w:rPr>
          <w:sz w:val="28"/>
          <w:szCs w:val="28"/>
        </w:rPr>
      </w:pPr>
      <w:r w:rsidRPr="00F4234A">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w:t>
      </w:r>
    </w:p>
    <w:p w:rsidR="003154C1" w:rsidRPr="00F4234A" w:rsidRDefault="00804866">
      <w:pPr>
        <w:pStyle w:val="27"/>
        <w:framePr w:w="9370" w:h="14226" w:hRule="exact" w:wrap="around" w:vAnchor="page" w:hAnchor="page" w:x="1694" w:y="1218"/>
        <w:numPr>
          <w:ilvl w:val="0"/>
          <w:numId w:val="6"/>
        </w:numPr>
        <w:shd w:val="clear" w:color="auto" w:fill="auto"/>
        <w:tabs>
          <w:tab w:val="left" w:pos="1306"/>
        </w:tabs>
        <w:spacing w:after="0" w:line="322" w:lineRule="exact"/>
        <w:ind w:left="20" w:right="20" w:firstLine="560"/>
        <w:jc w:val="both"/>
        <w:rPr>
          <w:sz w:val="28"/>
          <w:szCs w:val="28"/>
        </w:rPr>
      </w:pPr>
      <w:r w:rsidRPr="00F4234A">
        <w:rPr>
          <w:sz w:val="28"/>
          <w:szCs w:val="28"/>
        </w:rPr>
        <w:t>Учреждение устанавливает максимальный объем нагрузки для детей во время занятий, соответствующий требованиями СанПиН.</w:t>
      </w:r>
    </w:p>
    <w:p w:rsidR="003154C1" w:rsidRPr="00F4234A" w:rsidRDefault="00804866">
      <w:pPr>
        <w:pStyle w:val="27"/>
        <w:framePr w:w="9370" w:h="14226" w:hRule="exact" w:wrap="around" w:vAnchor="page" w:hAnchor="page" w:x="1694" w:y="1218"/>
        <w:numPr>
          <w:ilvl w:val="0"/>
          <w:numId w:val="6"/>
        </w:numPr>
        <w:shd w:val="clear" w:color="auto" w:fill="auto"/>
        <w:tabs>
          <w:tab w:val="left" w:pos="1383"/>
        </w:tabs>
        <w:spacing w:after="0" w:line="322" w:lineRule="exact"/>
        <w:ind w:left="20" w:right="20" w:firstLine="560"/>
        <w:jc w:val="both"/>
        <w:rPr>
          <w:sz w:val="28"/>
          <w:szCs w:val="28"/>
        </w:rPr>
      </w:pPr>
      <w:r w:rsidRPr="00F4234A">
        <w:rPr>
          <w:sz w:val="28"/>
          <w:szCs w:val="28"/>
        </w:rPr>
        <w:t>Учреждение обеспечивает сбалансированный режим дня и рациональную организацию всех видов детской деятельности.</w:t>
      </w:r>
    </w:p>
    <w:p w:rsidR="003154C1" w:rsidRPr="00F4234A" w:rsidRDefault="00804866">
      <w:pPr>
        <w:pStyle w:val="27"/>
        <w:framePr w:w="9370" w:h="14226" w:hRule="exact" w:wrap="around" w:vAnchor="page" w:hAnchor="page" w:x="1694" w:y="1218"/>
        <w:numPr>
          <w:ilvl w:val="0"/>
          <w:numId w:val="6"/>
        </w:numPr>
        <w:shd w:val="clear" w:color="auto" w:fill="auto"/>
        <w:tabs>
          <w:tab w:val="left" w:pos="1239"/>
        </w:tabs>
        <w:spacing w:after="0" w:line="322" w:lineRule="exact"/>
        <w:ind w:left="20" w:right="20" w:firstLine="560"/>
        <w:jc w:val="both"/>
        <w:rPr>
          <w:sz w:val="28"/>
          <w:szCs w:val="28"/>
        </w:rPr>
      </w:pPr>
      <w:r w:rsidRPr="00F4234A">
        <w:rPr>
          <w:sz w:val="28"/>
          <w:szCs w:val="28"/>
        </w:rPr>
        <w:t>Оздоровительная работа в Учреждении осуществляется на основе данных состояния здоровья воспитанников.</w:t>
      </w:r>
    </w:p>
    <w:p w:rsidR="003154C1" w:rsidRPr="00F4234A" w:rsidRDefault="00804866">
      <w:pPr>
        <w:pStyle w:val="27"/>
        <w:framePr w:w="9370" w:h="14226" w:hRule="exact" w:wrap="around" w:vAnchor="page" w:hAnchor="page" w:x="1694" w:y="1218"/>
        <w:numPr>
          <w:ilvl w:val="0"/>
          <w:numId w:val="6"/>
        </w:numPr>
        <w:shd w:val="clear" w:color="auto" w:fill="auto"/>
        <w:tabs>
          <w:tab w:val="left" w:pos="1206"/>
        </w:tabs>
        <w:spacing w:after="0" w:line="322" w:lineRule="exact"/>
        <w:ind w:left="20" w:right="20" w:firstLine="560"/>
        <w:jc w:val="both"/>
        <w:rPr>
          <w:sz w:val="28"/>
          <w:szCs w:val="28"/>
        </w:rPr>
      </w:pPr>
      <w:r w:rsidRPr="00F4234A">
        <w:rPr>
          <w:sz w:val="28"/>
          <w:szCs w:val="28"/>
        </w:rPr>
        <w:t>Учреждение функционирует в помещении, отвечающем санитарно- гигиеническим, противопожарным, противоэпидемическим требованиям.</w:t>
      </w:r>
    </w:p>
    <w:p w:rsidR="003154C1" w:rsidRPr="00F4234A" w:rsidRDefault="00804866">
      <w:pPr>
        <w:pStyle w:val="27"/>
        <w:framePr w:w="9370" w:h="14226" w:hRule="exact" w:wrap="around" w:vAnchor="page" w:hAnchor="page" w:x="1694" w:y="1218"/>
        <w:numPr>
          <w:ilvl w:val="0"/>
          <w:numId w:val="6"/>
        </w:numPr>
        <w:shd w:val="clear" w:color="auto" w:fill="auto"/>
        <w:tabs>
          <w:tab w:val="left" w:pos="1268"/>
        </w:tabs>
        <w:spacing w:after="0" w:line="322" w:lineRule="exact"/>
        <w:ind w:left="20" w:right="20" w:firstLine="560"/>
        <w:jc w:val="both"/>
        <w:rPr>
          <w:sz w:val="28"/>
          <w:szCs w:val="28"/>
        </w:rPr>
      </w:pPr>
      <w:r w:rsidRPr="00F4234A">
        <w:rPr>
          <w:sz w:val="28"/>
          <w:szCs w:val="28"/>
        </w:rPr>
        <w:t xml:space="preserve">Учреждение работает по пятидневной рабочей неделе с </w:t>
      </w:r>
      <w:r w:rsidR="00635EDF">
        <w:rPr>
          <w:sz w:val="28"/>
          <w:szCs w:val="28"/>
        </w:rPr>
        <w:t>12</w:t>
      </w:r>
      <w:r w:rsidRPr="00F4234A">
        <w:rPr>
          <w:sz w:val="28"/>
          <w:szCs w:val="28"/>
        </w:rPr>
        <w:t>-ти часовым пребыванием воспитанников.</w:t>
      </w:r>
      <w:r w:rsidR="00635EDF">
        <w:rPr>
          <w:sz w:val="28"/>
          <w:szCs w:val="28"/>
        </w:rPr>
        <w:t xml:space="preserve"> Режим работы Учреждение - с 7.00 до 19</w:t>
      </w:r>
      <w:r w:rsidRPr="00F4234A">
        <w:rPr>
          <w:sz w:val="28"/>
          <w:szCs w:val="28"/>
        </w:rPr>
        <w:t>.00.</w:t>
      </w:r>
    </w:p>
    <w:p w:rsidR="003154C1" w:rsidRPr="00F4234A" w:rsidRDefault="00804866">
      <w:pPr>
        <w:pStyle w:val="27"/>
        <w:framePr w:w="9370" w:h="14226" w:hRule="exact" w:wrap="around" w:vAnchor="page" w:hAnchor="page" w:x="1694" w:y="1218"/>
        <w:shd w:val="clear" w:color="auto" w:fill="auto"/>
        <w:spacing w:after="0" w:line="322" w:lineRule="exact"/>
        <w:ind w:left="20" w:firstLine="560"/>
        <w:jc w:val="both"/>
        <w:rPr>
          <w:sz w:val="28"/>
          <w:szCs w:val="28"/>
        </w:rPr>
      </w:pPr>
      <w:r w:rsidRPr="00F4234A">
        <w:rPr>
          <w:sz w:val="28"/>
          <w:szCs w:val="28"/>
        </w:rPr>
        <w:t>2.15.1. Выходные - суббота, воскресенье, государственные праздничные</w:t>
      </w:r>
    </w:p>
    <w:p w:rsidR="003154C1" w:rsidRPr="00F4234A" w:rsidRDefault="00804866">
      <w:pPr>
        <w:pStyle w:val="27"/>
        <w:framePr w:w="9370" w:h="14226" w:hRule="exact" w:wrap="around" w:vAnchor="page" w:hAnchor="page" w:x="1694" w:y="1218"/>
        <w:shd w:val="clear" w:color="auto" w:fill="auto"/>
        <w:spacing w:after="0" w:line="322" w:lineRule="exact"/>
        <w:ind w:left="20"/>
        <w:rPr>
          <w:sz w:val="28"/>
          <w:szCs w:val="28"/>
        </w:rPr>
      </w:pPr>
      <w:r w:rsidRPr="00F4234A">
        <w:rPr>
          <w:sz w:val="28"/>
          <w:szCs w:val="28"/>
        </w:rPr>
        <w:t>дни.</w:t>
      </w:r>
    </w:p>
    <w:p w:rsidR="003154C1" w:rsidRPr="00F4234A" w:rsidRDefault="00804866">
      <w:pPr>
        <w:pStyle w:val="27"/>
        <w:framePr w:w="9370" w:h="14226" w:hRule="exact" w:wrap="around" w:vAnchor="page" w:hAnchor="page" w:x="1694" w:y="1218"/>
        <w:shd w:val="clear" w:color="auto" w:fill="auto"/>
        <w:spacing w:after="0" w:line="322" w:lineRule="exact"/>
        <w:ind w:left="2500"/>
        <w:rPr>
          <w:sz w:val="28"/>
          <w:szCs w:val="28"/>
        </w:rPr>
      </w:pPr>
      <w:r w:rsidRPr="00F4234A">
        <w:rPr>
          <w:sz w:val="28"/>
          <w:szCs w:val="28"/>
        </w:rPr>
        <w:t>3. УПРАВЛЕНИЕ УЧРЕЖДЕНИЕМ</w:t>
      </w:r>
    </w:p>
    <w:p w:rsidR="003154C1" w:rsidRPr="00F4234A" w:rsidRDefault="00804866">
      <w:pPr>
        <w:pStyle w:val="27"/>
        <w:framePr w:w="9370" w:h="14226" w:hRule="exact" w:wrap="around" w:vAnchor="page" w:hAnchor="page" w:x="1694" w:y="1218"/>
        <w:numPr>
          <w:ilvl w:val="0"/>
          <w:numId w:val="8"/>
        </w:numPr>
        <w:shd w:val="clear" w:color="auto" w:fill="auto"/>
        <w:tabs>
          <w:tab w:val="left" w:pos="1263"/>
        </w:tabs>
        <w:spacing w:after="0" w:line="322" w:lineRule="exact"/>
        <w:ind w:left="20" w:right="20" w:firstLine="560"/>
        <w:jc w:val="both"/>
        <w:rPr>
          <w:sz w:val="28"/>
          <w:szCs w:val="28"/>
        </w:rPr>
      </w:pPr>
      <w:r w:rsidRPr="00F4234A">
        <w:rPr>
          <w:sz w:val="28"/>
          <w:szCs w:val="28"/>
        </w:rPr>
        <w:t>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3154C1" w:rsidRPr="00F4234A" w:rsidRDefault="00804866">
      <w:pPr>
        <w:pStyle w:val="27"/>
        <w:framePr w:w="9370" w:h="14226" w:hRule="exact" w:wrap="around" w:vAnchor="page" w:hAnchor="page" w:x="1694" w:y="1218"/>
        <w:numPr>
          <w:ilvl w:val="0"/>
          <w:numId w:val="8"/>
        </w:numPr>
        <w:shd w:val="clear" w:color="auto" w:fill="auto"/>
        <w:tabs>
          <w:tab w:val="left" w:pos="1105"/>
        </w:tabs>
        <w:spacing w:after="0" w:line="322" w:lineRule="exact"/>
        <w:ind w:left="20" w:right="20" w:firstLine="560"/>
        <w:jc w:val="both"/>
        <w:rPr>
          <w:sz w:val="28"/>
          <w:szCs w:val="28"/>
        </w:rPr>
      </w:pPr>
      <w:r w:rsidRPr="00F4234A">
        <w:rPr>
          <w:sz w:val="28"/>
          <w:szCs w:val="28"/>
        </w:rPr>
        <w:t>Учреждение самостоятельно формирует свою структуру, если иное не установлено законодательством.</w:t>
      </w:r>
    </w:p>
    <w:p w:rsidR="003154C1" w:rsidRPr="00F4234A" w:rsidRDefault="00804866">
      <w:pPr>
        <w:pStyle w:val="27"/>
        <w:framePr w:w="9370" w:h="14226" w:hRule="exact" w:wrap="around" w:vAnchor="page" w:hAnchor="page" w:x="1694" w:y="1218"/>
        <w:numPr>
          <w:ilvl w:val="0"/>
          <w:numId w:val="8"/>
        </w:numPr>
        <w:shd w:val="clear" w:color="auto" w:fill="auto"/>
        <w:tabs>
          <w:tab w:val="left" w:pos="1134"/>
        </w:tabs>
        <w:spacing w:after="0" w:line="322" w:lineRule="exact"/>
        <w:ind w:left="20" w:right="20" w:firstLine="560"/>
        <w:jc w:val="both"/>
        <w:rPr>
          <w:sz w:val="28"/>
          <w:szCs w:val="28"/>
        </w:rPr>
      </w:pPr>
      <w:r w:rsidRPr="00F4234A">
        <w:rPr>
          <w:sz w:val="28"/>
          <w:szCs w:val="28"/>
        </w:rPr>
        <w:t>К компетенции Учредителя в области управления Учреждением относятся:</w:t>
      </w:r>
    </w:p>
    <w:p w:rsidR="003154C1" w:rsidRPr="00F4234A" w:rsidRDefault="00804866">
      <w:pPr>
        <w:pStyle w:val="27"/>
        <w:framePr w:w="9370" w:h="14226"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t>- организация предоставления общедоступного и бесплатного дошкольного образования в Учреждении;</w:t>
      </w:r>
    </w:p>
    <w:p w:rsidR="003154C1" w:rsidRPr="00F4234A" w:rsidRDefault="00804866">
      <w:pPr>
        <w:pStyle w:val="27"/>
        <w:framePr w:w="9370" w:h="14226"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t>-рассмотрение предложений руководителя Учреждения о создании и ликвидации филиалов Учреждения, об открытии и о закрытии его представительств;</w:t>
      </w:r>
    </w:p>
    <w:p w:rsidR="003154C1" w:rsidRPr="00F4234A" w:rsidRDefault="00804866">
      <w:pPr>
        <w:pStyle w:val="27"/>
        <w:framePr w:w="9370" w:h="14226"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t>-представление на рассмотрение общему собранию работников Учреждения предложений о реорганизации и ликвидации Учреждения, а также изменение его типа;</w:t>
      </w:r>
    </w:p>
    <w:p w:rsidR="003154C1" w:rsidRPr="00F4234A" w:rsidRDefault="00804866">
      <w:pPr>
        <w:pStyle w:val="27"/>
        <w:framePr w:w="9370" w:h="14226" w:hRule="exact" w:wrap="around" w:vAnchor="page" w:hAnchor="page" w:x="1694" w:y="1218"/>
        <w:shd w:val="clear" w:color="auto" w:fill="auto"/>
        <w:spacing w:after="0" w:line="322" w:lineRule="exact"/>
        <w:ind w:left="20" w:firstLine="560"/>
        <w:jc w:val="both"/>
        <w:rPr>
          <w:sz w:val="28"/>
          <w:szCs w:val="28"/>
        </w:rPr>
      </w:pPr>
      <w:r w:rsidRPr="00F4234A">
        <w:rPr>
          <w:sz w:val="28"/>
          <w:szCs w:val="28"/>
        </w:rPr>
        <w:t>- утверждение передаточного акта или разделительного баланса;</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55" w:h="13906" w:hRule="exact" w:wrap="around" w:vAnchor="page" w:hAnchor="page" w:x="1694" w:y="1212"/>
        <w:numPr>
          <w:ilvl w:val="0"/>
          <w:numId w:val="7"/>
        </w:numPr>
        <w:shd w:val="clear" w:color="auto" w:fill="auto"/>
        <w:tabs>
          <w:tab w:val="left" w:pos="745"/>
        </w:tabs>
        <w:spacing w:after="0" w:line="322" w:lineRule="exact"/>
        <w:ind w:left="20" w:firstLine="560"/>
        <w:jc w:val="both"/>
        <w:rPr>
          <w:sz w:val="28"/>
          <w:szCs w:val="28"/>
        </w:rPr>
      </w:pPr>
      <w:r w:rsidRPr="00F4234A">
        <w:rPr>
          <w:sz w:val="28"/>
          <w:szCs w:val="28"/>
        </w:rPr>
        <w:lastRenderedPageBreak/>
        <w:t>назначение ликвидационной комиссии и утверждение промежуточного и окончательного ликвидационных балансов;</w:t>
      </w:r>
    </w:p>
    <w:p w:rsidR="003154C1" w:rsidRPr="00F4234A" w:rsidRDefault="00804866">
      <w:pPr>
        <w:pStyle w:val="27"/>
        <w:framePr w:w="9355" w:h="13906" w:hRule="exact" w:wrap="around" w:vAnchor="page" w:hAnchor="page" w:x="1694" w:y="1212"/>
        <w:numPr>
          <w:ilvl w:val="0"/>
          <w:numId w:val="7"/>
        </w:numPr>
        <w:shd w:val="clear" w:color="auto" w:fill="auto"/>
        <w:tabs>
          <w:tab w:val="left" w:pos="994"/>
        </w:tabs>
        <w:spacing w:after="0" w:line="322" w:lineRule="exact"/>
        <w:ind w:left="20" w:firstLine="560"/>
        <w:jc w:val="both"/>
        <w:rPr>
          <w:sz w:val="28"/>
          <w:szCs w:val="28"/>
        </w:rPr>
      </w:pPr>
      <w:r w:rsidRPr="00F4234A">
        <w:rPr>
          <w:sz w:val="28"/>
          <w:szCs w:val="28"/>
        </w:rPr>
        <w:t>назначение заведующего Учреждением и прекращение его полномочий, а также заключение и прекращение трудового договора с ним;</w:t>
      </w:r>
    </w:p>
    <w:p w:rsidR="003154C1" w:rsidRPr="00F4234A" w:rsidRDefault="00804866">
      <w:pPr>
        <w:pStyle w:val="27"/>
        <w:framePr w:w="9355" w:h="13906" w:hRule="exact" w:wrap="around" w:vAnchor="page" w:hAnchor="page" w:x="1694" w:y="1212"/>
        <w:numPr>
          <w:ilvl w:val="0"/>
          <w:numId w:val="7"/>
        </w:numPr>
        <w:shd w:val="clear" w:color="auto" w:fill="auto"/>
        <w:tabs>
          <w:tab w:val="left" w:pos="999"/>
        </w:tabs>
        <w:spacing w:after="0" w:line="322" w:lineRule="exact"/>
        <w:ind w:left="20" w:firstLine="560"/>
        <w:jc w:val="both"/>
        <w:rPr>
          <w:sz w:val="28"/>
          <w:szCs w:val="28"/>
        </w:rPr>
      </w:pPr>
      <w:r w:rsidRPr="00F4234A">
        <w:rPr>
          <w:sz w:val="28"/>
          <w:szCs w:val="28"/>
        </w:rPr>
        <w:t>установление задания для Учреждения в соответствии с предусмотренной его уставом основной деятельностью;</w:t>
      </w:r>
    </w:p>
    <w:p w:rsidR="003154C1" w:rsidRPr="00F4234A" w:rsidRDefault="00804866">
      <w:pPr>
        <w:pStyle w:val="27"/>
        <w:framePr w:w="9355" w:h="13906" w:hRule="exact" w:wrap="around" w:vAnchor="page" w:hAnchor="page" w:x="1694" w:y="1212"/>
        <w:numPr>
          <w:ilvl w:val="0"/>
          <w:numId w:val="7"/>
        </w:numPr>
        <w:shd w:val="clear" w:color="auto" w:fill="auto"/>
        <w:tabs>
          <w:tab w:val="left" w:pos="740"/>
        </w:tabs>
        <w:spacing w:after="0" w:line="322" w:lineRule="exact"/>
        <w:ind w:left="20" w:firstLine="560"/>
        <w:jc w:val="both"/>
        <w:rPr>
          <w:sz w:val="28"/>
          <w:szCs w:val="28"/>
        </w:rPr>
      </w:pPr>
      <w:r w:rsidRPr="00F4234A">
        <w:rPr>
          <w:sz w:val="28"/>
          <w:szCs w:val="28"/>
        </w:rPr>
        <w:t>осуществление финансового обеспечения выполнения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154C1" w:rsidRPr="00F4234A" w:rsidRDefault="00804866">
      <w:pPr>
        <w:pStyle w:val="27"/>
        <w:framePr w:w="9355" w:h="13906" w:hRule="exact" w:wrap="around" w:vAnchor="page" w:hAnchor="page" w:x="1694" w:y="1212"/>
        <w:numPr>
          <w:ilvl w:val="0"/>
          <w:numId w:val="7"/>
        </w:numPr>
        <w:shd w:val="clear" w:color="auto" w:fill="auto"/>
        <w:tabs>
          <w:tab w:val="left" w:pos="985"/>
        </w:tabs>
        <w:spacing w:after="0" w:line="322" w:lineRule="exact"/>
        <w:ind w:left="20" w:firstLine="560"/>
        <w:jc w:val="both"/>
        <w:rPr>
          <w:sz w:val="28"/>
          <w:szCs w:val="28"/>
        </w:rPr>
      </w:pPr>
      <w:r w:rsidRPr="00F4234A">
        <w:rPr>
          <w:sz w:val="28"/>
          <w:szCs w:val="28"/>
        </w:rPr>
        <w:t>финансовое обеспечение в виде субвенций и субсидий из бюджета администрации Красненского района и иных не запрещенных федеральными законами источников;</w:t>
      </w:r>
    </w:p>
    <w:p w:rsidR="003154C1" w:rsidRPr="00F4234A" w:rsidRDefault="00804866">
      <w:pPr>
        <w:pStyle w:val="27"/>
        <w:framePr w:w="9355" w:h="13906" w:hRule="exact" w:wrap="around" w:vAnchor="page" w:hAnchor="page" w:x="1694" w:y="1212"/>
        <w:numPr>
          <w:ilvl w:val="0"/>
          <w:numId w:val="7"/>
        </w:numPr>
        <w:shd w:val="clear" w:color="auto" w:fill="auto"/>
        <w:tabs>
          <w:tab w:val="left" w:pos="822"/>
        </w:tabs>
        <w:spacing w:after="0" w:line="322" w:lineRule="exact"/>
        <w:ind w:left="20" w:firstLine="560"/>
        <w:jc w:val="both"/>
        <w:rPr>
          <w:sz w:val="28"/>
          <w:szCs w:val="28"/>
        </w:rPr>
      </w:pPr>
      <w:r w:rsidRPr="00F4234A">
        <w:rPr>
          <w:sz w:val="28"/>
          <w:szCs w:val="28"/>
        </w:rPr>
        <w:t>обеспечение развития и обновления материально-технической базы Учреждения;</w:t>
      </w:r>
    </w:p>
    <w:p w:rsidR="003154C1" w:rsidRPr="00F4234A" w:rsidRDefault="00804866">
      <w:pPr>
        <w:pStyle w:val="27"/>
        <w:framePr w:w="9355" w:h="13906" w:hRule="exact" w:wrap="around" w:vAnchor="page" w:hAnchor="page" w:x="1694" w:y="1212"/>
        <w:numPr>
          <w:ilvl w:val="0"/>
          <w:numId w:val="7"/>
        </w:numPr>
        <w:shd w:val="clear" w:color="auto" w:fill="auto"/>
        <w:tabs>
          <w:tab w:val="left" w:pos="927"/>
        </w:tabs>
        <w:spacing w:after="0" w:line="322" w:lineRule="exact"/>
        <w:ind w:left="20" w:firstLine="560"/>
        <w:jc w:val="both"/>
        <w:rPr>
          <w:sz w:val="28"/>
          <w:szCs w:val="28"/>
        </w:rPr>
      </w:pPr>
      <w:r w:rsidRPr="00F4234A">
        <w:rPr>
          <w:sz w:val="28"/>
          <w:szCs w:val="28"/>
        </w:rPr>
        <w:t>решение иных вопросов в соответствии с законодательством Российской Федерации.</w:t>
      </w:r>
    </w:p>
    <w:p w:rsidR="003154C1" w:rsidRPr="00F4234A" w:rsidRDefault="00804866">
      <w:pPr>
        <w:pStyle w:val="27"/>
        <w:framePr w:w="9355" w:h="13906" w:hRule="exact" w:wrap="around" w:vAnchor="page" w:hAnchor="page" w:x="1694" w:y="1212"/>
        <w:shd w:val="clear" w:color="auto" w:fill="auto"/>
        <w:spacing w:after="0" w:line="322" w:lineRule="exact"/>
        <w:ind w:left="20" w:firstLine="560"/>
        <w:jc w:val="both"/>
        <w:rPr>
          <w:sz w:val="28"/>
          <w:szCs w:val="28"/>
        </w:rPr>
      </w:pPr>
      <w:r w:rsidRPr="00F4234A">
        <w:rPr>
          <w:sz w:val="28"/>
          <w:szCs w:val="28"/>
        </w:rPr>
        <w:t>3.4. Непосредственное руководство Учреждением осуществляет заведующий.</w:t>
      </w:r>
    </w:p>
    <w:p w:rsidR="003154C1" w:rsidRPr="00F4234A" w:rsidRDefault="00804866">
      <w:pPr>
        <w:pStyle w:val="27"/>
        <w:framePr w:w="9355" w:h="13906" w:hRule="exact" w:wrap="around" w:vAnchor="page" w:hAnchor="page" w:x="1694" w:y="1212"/>
        <w:numPr>
          <w:ilvl w:val="0"/>
          <w:numId w:val="9"/>
        </w:numPr>
        <w:shd w:val="clear" w:color="auto" w:fill="auto"/>
        <w:tabs>
          <w:tab w:val="left" w:pos="1359"/>
        </w:tabs>
        <w:spacing w:after="0" w:line="322" w:lineRule="exact"/>
        <w:ind w:left="20" w:firstLine="560"/>
        <w:jc w:val="both"/>
        <w:rPr>
          <w:sz w:val="28"/>
          <w:szCs w:val="28"/>
        </w:rPr>
      </w:pPr>
      <w:r w:rsidRPr="00F4234A">
        <w:rPr>
          <w:sz w:val="28"/>
          <w:szCs w:val="28"/>
        </w:rPr>
        <w:t>К компетенции заведующего Учреждением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Учреждения к компетенции Учредителя Учреждения или иных органов Учреждения.</w:t>
      </w:r>
    </w:p>
    <w:p w:rsidR="003154C1" w:rsidRPr="00F4234A" w:rsidRDefault="00804866">
      <w:pPr>
        <w:pStyle w:val="27"/>
        <w:framePr w:w="9355" w:h="13906" w:hRule="exact" w:wrap="around" w:vAnchor="page" w:hAnchor="page" w:x="1694" w:y="1212"/>
        <w:numPr>
          <w:ilvl w:val="0"/>
          <w:numId w:val="9"/>
        </w:numPr>
        <w:shd w:val="clear" w:color="auto" w:fill="auto"/>
        <w:tabs>
          <w:tab w:val="left" w:pos="1407"/>
        </w:tabs>
        <w:spacing w:after="0" w:line="322" w:lineRule="exact"/>
        <w:ind w:left="20" w:firstLine="560"/>
        <w:jc w:val="both"/>
        <w:rPr>
          <w:sz w:val="28"/>
          <w:szCs w:val="28"/>
        </w:rPr>
      </w:pPr>
      <w:r w:rsidRPr="00F4234A">
        <w:rPr>
          <w:sz w:val="28"/>
          <w:szCs w:val="28"/>
        </w:rPr>
        <w:t>Срок полномочий руководителя определяется в соответствии со сроком действия его трудового договора (эффективный контракт).</w:t>
      </w:r>
    </w:p>
    <w:p w:rsidR="003154C1" w:rsidRPr="00F4234A" w:rsidRDefault="00804866">
      <w:pPr>
        <w:pStyle w:val="27"/>
        <w:framePr w:w="9355" w:h="13906" w:hRule="exact" w:wrap="around" w:vAnchor="page" w:hAnchor="page" w:x="1694" w:y="1212"/>
        <w:numPr>
          <w:ilvl w:val="0"/>
          <w:numId w:val="9"/>
        </w:numPr>
        <w:shd w:val="clear" w:color="auto" w:fill="auto"/>
        <w:tabs>
          <w:tab w:val="left" w:pos="1410"/>
        </w:tabs>
        <w:spacing w:after="0" w:line="322" w:lineRule="exact"/>
        <w:ind w:left="20" w:firstLine="560"/>
        <w:jc w:val="both"/>
        <w:rPr>
          <w:sz w:val="28"/>
          <w:szCs w:val="28"/>
        </w:rPr>
      </w:pPr>
      <w:r w:rsidRPr="00F4234A">
        <w:rPr>
          <w:sz w:val="28"/>
          <w:szCs w:val="28"/>
        </w:rPr>
        <w:t>Заведующий Учреждением:</w:t>
      </w:r>
    </w:p>
    <w:p w:rsidR="003154C1" w:rsidRPr="00F4234A" w:rsidRDefault="00804866">
      <w:pPr>
        <w:pStyle w:val="27"/>
        <w:framePr w:w="9355" w:h="13906" w:hRule="exact" w:wrap="around" w:vAnchor="page" w:hAnchor="page" w:x="1694" w:y="1212"/>
        <w:numPr>
          <w:ilvl w:val="0"/>
          <w:numId w:val="7"/>
        </w:numPr>
        <w:shd w:val="clear" w:color="auto" w:fill="auto"/>
        <w:tabs>
          <w:tab w:val="left" w:pos="1038"/>
        </w:tabs>
        <w:spacing w:after="0" w:line="322" w:lineRule="exact"/>
        <w:ind w:left="20" w:firstLine="560"/>
        <w:jc w:val="both"/>
        <w:rPr>
          <w:sz w:val="28"/>
          <w:szCs w:val="28"/>
        </w:rPr>
      </w:pPr>
      <w:r w:rsidRPr="00F4234A">
        <w:rPr>
          <w:sz w:val="28"/>
          <w:szCs w:val="28"/>
        </w:rPr>
        <w:t>осуществляет управление Учреждением в соответствии с законодательством РФ, Белгородской области, нормативными правовыми актами органов местного самоуправления Красненского района, Уставом Учреждения, трудовым договором с ним, локальными актами Учреждения;</w:t>
      </w:r>
    </w:p>
    <w:p w:rsidR="003154C1" w:rsidRPr="00F4234A" w:rsidRDefault="00804866">
      <w:pPr>
        <w:pStyle w:val="27"/>
        <w:framePr w:w="9355" w:h="13906" w:hRule="exact" w:wrap="around" w:vAnchor="page" w:hAnchor="page" w:x="1694" w:y="1212"/>
        <w:shd w:val="clear" w:color="auto" w:fill="auto"/>
        <w:spacing w:after="0" w:line="322" w:lineRule="exact"/>
        <w:ind w:left="20" w:firstLine="560"/>
        <w:jc w:val="both"/>
        <w:rPr>
          <w:sz w:val="28"/>
          <w:szCs w:val="28"/>
        </w:rPr>
      </w:pPr>
      <w:r w:rsidRPr="00F4234A">
        <w:rPr>
          <w:sz w:val="28"/>
          <w:szCs w:val="28"/>
        </w:rPr>
        <w:t>-действует без доверенности от имени Учреждения, представляет его во всех учреждениях и организациях;</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0" w:h="14231" w:hRule="exact" w:wrap="around" w:vAnchor="page" w:hAnchor="page" w:x="1694" w:y="1213"/>
        <w:numPr>
          <w:ilvl w:val="0"/>
          <w:numId w:val="7"/>
        </w:numPr>
        <w:shd w:val="clear" w:color="auto" w:fill="auto"/>
        <w:tabs>
          <w:tab w:val="left" w:pos="884"/>
        </w:tabs>
        <w:spacing w:after="0" w:line="322" w:lineRule="exact"/>
        <w:ind w:left="20" w:right="20" w:firstLine="560"/>
        <w:jc w:val="both"/>
        <w:rPr>
          <w:sz w:val="28"/>
          <w:szCs w:val="28"/>
        </w:rPr>
      </w:pPr>
      <w:r w:rsidRPr="00F4234A">
        <w:rPr>
          <w:sz w:val="28"/>
          <w:szCs w:val="28"/>
        </w:rPr>
        <w:lastRenderedPageBreak/>
        <w:t>издаёт приказы по Учреждению, обязательные для исполнения работниками Учреждения;</w:t>
      </w:r>
    </w:p>
    <w:p w:rsidR="003154C1" w:rsidRPr="00F4234A" w:rsidRDefault="00804866">
      <w:pPr>
        <w:pStyle w:val="27"/>
        <w:framePr w:w="9360" w:h="14231" w:hRule="exact" w:wrap="around" w:vAnchor="page" w:hAnchor="page" w:x="1694" w:y="1213"/>
        <w:numPr>
          <w:ilvl w:val="0"/>
          <w:numId w:val="7"/>
        </w:numPr>
        <w:shd w:val="clear" w:color="auto" w:fill="auto"/>
        <w:tabs>
          <w:tab w:val="left" w:pos="913"/>
        </w:tabs>
        <w:spacing w:after="0" w:line="322" w:lineRule="exact"/>
        <w:ind w:left="20" w:right="20" w:firstLine="560"/>
        <w:jc w:val="both"/>
        <w:rPr>
          <w:sz w:val="28"/>
          <w:szCs w:val="28"/>
        </w:rPr>
      </w:pPr>
      <w:r w:rsidRPr="00F4234A">
        <w:rPr>
          <w:sz w:val="28"/>
          <w:szCs w:val="28"/>
        </w:rPr>
        <w:t>составляет штатное расписание в Учреждении, заключает от имени Учреждения договора, в том числе договор между Учреждением и родителями (законными представителями) каждого ребёнка;</w:t>
      </w:r>
    </w:p>
    <w:p w:rsidR="003154C1" w:rsidRPr="00F4234A" w:rsidRDefault="00804866">
      <w:pPr>
        <w:pStyle w:val="27"/>
        <w:framePr w:w="9360" w:h="14231" w:hRule="exact" w:wrap="around" w:vAnchor="page" w:hAnchor="page" w:x="1694" w:y="1213"/>
        <w:numPr>
          <w:ilvl w:val="0"/>
          <w:numId w:val="7"/>
        </w:numPr>
        <w:shd w:val="clear" w:color="auto" w:fill="auto"/>
        <w:tabs>
          <w:tab w:val="left" w:pos="942"/>
        </w:tabs>
        <w:spacing w:after="0" w:line="322" w:lineRule="exact"/>
        <w:ind w:left="20" w:right="20" w:firstLine="560"/>
        <w:jc w:val="both"/>
        <w:rPr>
          <w:sz w:val="28"/>
          <w:szCs w:val="28"/>
        </w:rPr>
      </w:pPr>
      <w:r w:rsidRPr="00F4234A">
        <w:rPr>
          <w:sz w:val="28"/>
          <w:szCs w:val="28"/>
        </w:rPr>
        <w:t>может налагать вето на решения педагогического совета, общего собрания работников, общего родительского собрания, противоречащие действующему законодательству;</w:t>
      </w:r>
    </w:p>
    <w:p w:rsidR="003154C1" w:rsidRPr="00F4234A" w:rsidRDefault="00804866">
      <w:pPr>
        <w:pStyle w:val="27"/>
        <w:framePr w:w="9360" w:h="14231" w:hRule="exact" w:wrap="around" w:vAnchor="page" w:hAnchor="page" w:x="1694" w:y="1213"/>
        <w:numPr>
          <w:ilvl w:val="0"/>
          <w:numId w:val="7"/>
        </w:numPr>
        <w:shd w:val="clear" w:color="auto" w:fill="auto"/>
        <w:tabs>
          <w:tab w:val="left" w:pos="913"/>
        </w:tabs>
        <w:spacing w:after="0" w:line="322" w:lineRule="exact"/>
        <w:ind w:left="20" w:right="20" w:firstLine="560"/>
        <w:jc w:val="both"/>
        <w:rPr>
          <w:sz w:val="28"/>
          <w:szCs w:val="28"/>
        </w:rPr>
      </w:pPr>
      <w:r w:rsidRPr="00F4234A">
        <w:rPr>
          <w:sz w:val="28"/>
          <w:szCs w:val="28"/>
        </w:rPr>
        <w:t>создает условия для реализации образовательных программ в соответствии с возрастом детей, состоянием здоровья, индивидуальными особенностями в порядке, установленном настоящим Уставом;</w:t>
      </w:r>
    </w:p>
    <w:p w:rsidR="003154C1" w:rsidRPr="00F4234A" w:rsidRDefault="00804866">
      <w:pPr>
        <w:pStyle w:val="27"/>
        <w:framePr w:w="9360" w:h="14231" w:hRule="exact" w:wrap="around" w:vAnchor="page" w:hAnchor="page" w:x="1694" w:y="1213"/>
        <w:numPr>
          <w:ilvl w:val="0"/>
          <w:numId w:val="7"/>
        </w:numPr>
        <w:shd w:val="clear" w:color="auto" w:fill="auto"/>
        <w:tabs>
          <w:tab w:val="left" w:pos="1023"/>
        </w:tabs>
        <w:spacing w:after="0" w:line="322" w:lineRule="exact"/>
        <w:ind w:left="20" w:right="20" w:firstLine="560"/>
        <w:jc w:val="both"/>
        <w:rPr>
          <w:sz w:val="28"/>
          <w:szCs w:val="28"/>
        </w:rPr>
      </w:pPr>
      <w:r w:rsidRPr="00F4234A">
        <w:rPr>
          <w:sz w:val="28"/>
          <w:szCs w:val="28"/>
        </w:rPr>
        <w:t>определяет структуру управленческой деятельности Учреждения, осуществляет распределение должностных обязанностей;</w:t>
      </w:r>
    </w:p>
    <w:p w:rsidR="003154C1" w:rsidRPr="00F4234A" w:rsidRDefault="00804866">
      <w:pPr>
        <w:pStyle w:val="27"/>
        <w:framePr w:w="9360" w:h="14231" w:hRule="exact" w:wrap="around" w:vAnchor="page" w:hAnchor="page" w:x="1694" w:y="1213"/>
        <w:numPr>
          <w:ilvl w:val="0"/>
          <w:numId w:val="7"/>
        </w:numPr>
        <w:shd w:val="clear" w:color="auto" w:fill="auto"/>
        <w:tabs>
          <w:tab w:val="left" w:pos="860"/>
        </w:tabs>
        <w:spacing w:after="0" w:line="322" w:lineRule="exact"/>
        <w:ind w:left="20" w:right="20" w:firstLine="560"/>
        <w:jc w:val="both"/>
        <w:rPr>
          <w:sz w:val="28"/>
          <w:szCs w:val="28"/>
        </w:rPr>
      </w:pPr>
      <w:r w:rsidRPr="00F4234A">
        <w:rPr>
          <w:sz w:val="28"/>
          <w:szCs w:val="28"/>
        </w:rPr>
        <w:t>устанавливает заработную плату в соответствии с действующей системой оплаты труда;</w:t>
      </w:r>
    </w:p>
    <w:p w:rsidR="003154C1" w:rsidRPr="00F4234A" w:rsidRDefault="00804866">
      <w:pPr>
        <w:pStyle w:val="27"/>
        <w:framePr w:w="9360" w:h="14231" w:hRule="exact" w:wrap="around" w:vAnchor="page" w:hAnchor="page" w:x="1694" w:y="1213"/>
        <w:numPr>
          <w:ilvl w:val="0"/>
          <w:numId w:val="7"/>
        </w:numPr>
        <w:shd w:val="clear" w:color="auto" w:fill="auto"/>
        <w:tabs>
          <w:tab w:val="left" w:pos="806"/>
        </w:tabs>
        <w:spacing w:after="0" w:line="322" w:lineRule="exact"/>
        <w:ind w:left="20" w:firstLine="560"/>
        <w:jc w:val="both"/>
        <w:rPr>
          <w:sz w:val="28"/>
          <w:szCs w:val="28"/>
        </w:rPr>
      </w:pPr>
      <w:r w:rsidRPr="00F4234A">
        <w:rPr>
          <w:sz w:val="28"/>
          <w:szCs w:val="28"/>
        </w:rPr>
        <w:t>утверждает локальные акты Учреждения;</w:t>
      </w:r>
    </w:p>
    <w:p w:rsidR="003154C1" w:rsidRPr="00F4234A" w:rsidRDefault="00804866">
      <w:pPr>
        <w:pStyle w:val="27"/>
        <w:framePr w:w="9360" w:h="14231" w:hRule="exact" w:wrap="around" w:vAnchor="page" w:hAnchor="page" w:x="1694" w:y="1213"/>
        <w:numPr>
          <w:ilvl w:val="0"/>
          <w:numId w:val="7"/>
        </w:numPr>
        <w:shd w:val="clear" w:color="auto" w:fill="auto"/>
        <w:tabs>
          <w:tab w:val="left" w:pos="1066"/>
        </w:tabs>
        <w:spacing w:after="0" w:line="322" w:lineRule="exact"/>
        <w:ind w:left="20" w:right="20" w:firstLine="560"/>
        <w:jc w:val="both"/>
        <w:rPr>
          <w:sz w:val="28"/>
          <w:szCs w:val="28"/>
        </w:rPr>
      </w:pPr>
      <w:r w:rsidRPr="00F4234A">
        <w:rPr>
          <w:sz w:val="28"/>
          <w:szCs w:val="28"/>
        </w:rPr>
        <w:t>осуществляет контроль над воспитательно-образовательной, финансово-хозяйственной и другими видами деятельности;</w:t>
      </w:r>
    </w:p>
    <w:p w:rsidR="003154C1" w:rsidRPr="00F4234A" w:rsidRDefault="00804866">
      <w:pPr>
        <w:pStyle w:val="27"/>
        <w:framePr w:w="9360" w:h="14231" w:hRule="exact" w:wrap="around" w:vAnchor="page" w:hAnchor="page" w:x="1694" w:y="1213"/>
        <w:numPr>
          <w:ilvl w:val="0"/>
          <w:numId w:val="7"/>
        </w:numPr>
        <w:shd w:val="clear" w:color="auto" w:fill="auto"/>
        <w:tabs>
          <w:tab w:val="left" w:pos="841"/>
        </w:tabs>
        <w:spacing w:after="0" w:line="322" w:lineRule="exact"/>
        <w:ind w:left="20" w:right="20" w:firstLine="560"/>
        <w:jc w:val="both"/>
        <w:rPr>
          <w:sz w:val="28"/>
          <w:szCs w:val="28"/>
        </w:rPr>
      </w:pPr>
      <w:r w:rsidRPr="00F4234A">
        <w:rPr>
          <w:sz w:val="28"/>
          <w:szCs w:val="28"/>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3154C1" w:rsidRPr="00F4234A" w:rsidRDefault="00804866">
      <w:pPr>
        <w:pStyle w:val="27"/>
        <w:framePr w:w="9360" w:h="14231" w:hRule="exact" w:wrap="around" w:vAnchor="page" w:hAnchor="page" w:x="1694" w:y="1213"/>
        <w:numPr>
          <w:ilvl w:val="0"/>
          <w:numId w:val="7"/>
        </w:numPr>
        <w:shd w:val="clear" w:color="auto" w:fill="auto"/>
        <w:tabs>
          <w:tab w:val="left" w:pos="913"/>
        </w:tabs>
        <w:spacing w:after="0" w:line="322" w:lineRule="exact"/>
        <w:ind w:left="20" w:right="20" w:firstLine="560"/>
        <w:jc w:val="both"/>
        <w:rPr>
          <w:sz w:val="28"/>
          <w:szCs w:val="28"/>
        </w:rPr>
      </w:pPr>
      <w:r w:rsidRPr="00F4234A">
        <w:rPr>
          <w:sz w:val="28"/>
          <w:szCs w:val="28"/>
        </w:rPr>
        <w:t>предоставляет Учредителю на утверждение план финансово- хозяйственной деятельности Учреждения, его годовую бухгалтерскую отчетность;</w:t>
      </w:r>
    </w:p>
    <w:p w:rsidR="003154C1" w:rsidRPr="00F4234A" w:rsidRDefault="00804866">
      <w:pPr>
        <w:pStyle w:val="27"/>
        <w:framePr w:w="9360" w:h="14231" w:hRule="exact" w:wrap="around" w:vAnchor="page" w:hAnchor="page" w:x="1694" w:y="1213"/>
        <w:numPr>
          <w:ilvl w:val="0"/>
          <w:numId w:val="7"/>
        </w:numPr>
        <w:shd w:val="clear" w:color="auto" w:fill="auto"/>
        <w:tabs>
          <w:tab w:val="left" w:pos="961"/>
        </w:tabs>
        <w:spacing w:after="0" w:line="322" w:lineRule="exact"/>
        <w:ind w:left="20" w:right="20" w:firstLine="560"/>
        <w:jc w:val="both"/>
        <w:rPr>
          <w:sz w:val="28"/>
          <w:szCs w:val="28"/>
        </w:rPr>
      </w:pPr>
      <w:r w:rsidRPr="00F4234A">
        <w:rPr>
          <w:sz w:val="28"/>
          <w:szCs w:val="28"/>
        </w:rPr>
        <w:t>осуществляет взаимосвязь с семьями детей, общественными организациями по вопросам дошкольного воспитания и образования;</w:t>
      </w:r>
    </w:p>
    <w:p w:rsidR="003154C1" w:rsidRPr="00F4234A" w:rsidRDefault="00804866">
      <w:pPr>
        <w:pStyle w:val="27"/>
        <w:framePr w:w="9360" w:h="14231" w:hRule="exact" w:wrap="around" w:vAnchor="page" w:hAnchor="page" w:x="1694" w:y="1213"/>
        <w:numPr>
          <w:ilvl w:val="0"/>
          <w:numId w:val="7"/>
        </w:numPr>
        <w:shd w:val="clear" w:color="auto" w:fill="auto"/>
        <w:tabs>
          <w:tab w:val="left" w:pos="884"/>
        </w:tabs>
        <w:spacing w:after="0" w:line="322" w:lineRule="exact"/>
        <w:ind w:left="20" w:right="20" w:firstLine="560"/>
        <w:jc w:val="both"/>
        <w:rPr>
          <w:sz w:val="28"/>
          <w:szCs w:val="28"/>
        </w:rPr>
      </w:pPr>
      <w:r w:rsidRPr="00F4234A">
        <w:rPr>
          <w:sz w:val="28"/>
          <w:szCs w:val="28"/>
        </w:rPr>
        <w:t>в соответствии с законодательством о труде принимает на работу, в том числе по трудовому договору, и увольняет работников, осуществляет расстановку педагогических работников и обслуживающего персонала, поощряет работников Учреждения, налагает взыскания.</w:t>
      </w:r>
    </w:p>
    <w:p w:rsidR="003154C1" w:rsidRPr="00F4234A" w:rsidRDefault="00804866">
      <w:pPr>
        <w:pStyle w:val="27"/>
        <w:framePr w:w="9360" w:h="14231" w:hRule="exact" w:wrap="around" w:vAnchor="page" w:hAnchor="page" w:x="1694" w:y="1213"/>
        <w:shd w:val="clear" w:color="auto" w:fill="auto"/>
        <w:spacing w:after="0" w:line="322" w:lineRule="exact"/>
        <w:ind w:left="20" w:firstLine="560"/>
        <w:jc w:val="both"/>
        <w:rPr>
          <w:sz w:val="28"/>
          <w:szCs w:val="28"/>
        </w:rPr>
      </w:pPr>
      <w:r w:rsidRPr="00F4234A">
        <w:rPr>
          <w:sz w:val="28"/>
          <w:szCs w:val="28"/>
        </w:rPr>
        <w:t>3.4.4. Заведующий несет ответственность:</w:t>
      </w:r>
    </w:p>
    <w:p w:rsidR="003154C1" w:rsidRPr="00F4234A" w:rsidRDefault="00804866">
      <w:pPr>
        <w:pStyle w:val="27"/>
        <w:framePr w:w="9360" w:h="14231" w:hRule="exact" w:wrap="around" w:vAnchor="page" w:hAnchor="page" w:x="1694" w:y="1213"/>
        <w:numPr>
          <w:ilvl w:val="0"/>
          <w:numId w:val="7"/>
        </w:numPr>
        <w:shd w:val="clear" w:color="auto" w:fill="auto"/>
        <w:tabs>
          <w:tab w:val="left" w:pos="745"/>
        </w:tabs>
        <w:spacing w:after="0" w:line="322" w:lineRule="exact"/>
        <w:ind w:left="20" w:right="20" w:firstLine="560"/>
        <w:jc w:val="both"/>
        <w:rPr>
          <w:sz w:val="28"/>
          <w:szCs w:val="28"/>
        </w:rPr>
      </w:pPr>
      <w:r w:rsidRPr="00F4234A">
        <w:rPr>
          <w:sz w:val="28"/>
          <w:szCs w:val="28"/>
        </w:rPr>
        <w:t>неисполнение или ненадлежащее исполнение обязанностей в пределах, определенных настоящим Уставом, действующим трудовым законодательством Российской Федерации;</w:t>
      </w:r>
    </w:p>
    <w:p w:rsidR="003154C1" w:rsidRPr="00F4234A" w:rsidRDefault="00804866">
      <w:pPr>
        <w:pStyle w:val="27"/>
        <w:framePr w:w="9360" w:h="14231" w:hRule="exact" w:wrap="around" w:vAnchor="page" w:hAnchor="page" w:x="1694" w:y="1213"/>
        <w:numPr>
          <w:ilvl w:val="0"/>
          <w:numId w:val="7"/>
        </w:numPr>
        <w:shd w:val="clear" w:color="auto" w:fill="auto"/>
        <w:tabs>
          <w:tab w:val="left" w:pos="970"/>
          <w:tab w:val="left" w:pos="3092"/>
        </w:tabs>
        <w:spacing w:after="0" w:line="322" w:lineRule="exact"/>
        <w:ind w:left="20" w:right="20" w:firstLine="560"/>
        <w:jc w:val="both"/>
        <w:rPr>
          <w:sz w:val="28"/>
          <w:szCs w:val="28"/>
        </w:rPr>
      </w:pPr>
      <w:r w:rsidRPr="00F4234A">
        <w:rPr>
          <w:sz w:val="28"/>
          <w:szCs w:val="28"/>
        </w:rPr>
        <w:t>совершенные в процессе осуществления своей деятельности правонарушения</w:t>
      </w:r>
      <w:r w:rsidRPr="00F4234A">
        <w:rPr>
          <w:sz w:val="28"/>
          <w:szCs w:val="28"/>
        </w:rPr>
        <w:tab/>
        <w:t>в пределах, определённых действующим административным, бюджетным, уголовным и гражданским законодательством Российской Федерации;</w:t>
      </w:r>
    </w:p>
    <w:p w:rsidR="003154C1" w:rsidRPr="00F4234A" w:rsidRDefault="00804866">
      <w:pPr>
        <w:pStyle w:val="27"/>
        <w:framePr w:w="9360" w:h="14231" w:hRule="exact" w:wrap="around" w:vAnchor="page" w:hAnchor="page" w:x="1694" w:y="1213"/>
        <w:numPr>
          <w:ilvl w:val="0"/>
          <w:numId w:val="7"/>
        </w:numPr>
        <w:shd w:val="clear" w:color="auto" w:fill="auto"/>
        <w:tabs>
          <w:tab w:val="left" w:pos="874"/>
        </w:tabs>
        <w:spacing w:after="0" w:line="322" w:lineRule="exact"/>
        <w:ind w:left="20" w:right="20" w:firstLine="560"/>
        <w:jc w:val="both"/>
        <w:rPr>
          <w:sz w:val="28"/>
          <w:szCs w:val="28"/>
        </w:rPr>
      </w:pPr>
      <w:r w:rsidRPr="00F4234A">
        <w:rPr>
          <w:sz w:val="28"/>
          <w:szCs w:val="28"/>
        </w:rPr>
        <w:t>причинение материального ущерба - в пределах, определённых действующим трудовым, уголовным и гражданским бюджетным законодательством Российской Федерации.</w:t>
      </w:r>
    </w:p>
    <w:p w:rsidR="003154C1" w:rsidRPr="00F4234A" w:rsidRDefault="00804866">
      <w:pPr>
        <w:pStyle w:val="27"/>
        <w:framePr w:w="9360" w:h="14231" w:hRule="exact" w:wrap="around" w:vAnchor="page" w:hAnchor="page" w:x="1694" w:y="1213"/>
        <w:shd w:val="clear" w:color="auto" w:fill="auto"/>
        <w:spacing w:after="0" w:line="322" w:lineRule="exact"/>
        <w:ind w:left="20" w:right="20" w:firstLine="560"/>
        <w:jc w:val="both"/>
        <w:rPr>
          <w:sz w:val="28"/>
          <w:szCs w:val="28"/>
        </w:rPr>
      </w:pPr>
      <w:r w:rsidRPr="00F4234A">
        <w:rPr>
          <w:sz w:val="28"/>
          <w:szCs w:val="28"/>
        </w:rPr>
        <w:t>Заведующий Учреждением несет полную ответственность за жизнь, здоровье и благополучие вверенных ему воспитанников во время воспитательно-образовательного процесса, за работу Учреждения.</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0" w:h="14227" w:hRule="exact" w:wrap="around" w:vAnchor="page" w:hAnchor="page" w:x="1694" w:y="1213"/>
        <w:numPr>
          <w:ilvl w:val="0"/>
          <w:numId w:val="10"/>
        </w:numPr>
        <w:shd w:val="clear" w:color="auto" w:fill="auto"/>
        <w:tabs>
          <w:tab w:val="left" w:pos="1350"/>
        </w:tabs>
        <w:spacing w:after="0" w:line="322" w:lineRule="exact"/>
        <w:ind w:left="20" w:right="20" w:firstLine="560"/>
        <w:jc w:val="both"/>
        <w:rPr>
          <w:sz w:val="28"/>
          <w:szCs w:val="28"/>
        </w:rPr>
      </w:pPr>
      <w:r w:rsidRPr="00F4234A">
        <w:rPr>
          <w:sz w:val="28"/>
          <w:szCs w:val="28"/>
        </w:rPr>
        <w:lastRenderedPageBreak/>
        <w:t>Заведующему Учреждением совмещение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3154C1" w:rsidRPr="00F4234A" w:rsidRDefault="00804866">
      <w:pPr>
        <w:pStyle w:val="27"/>
        <w:framePr w:w="9360" w:h="14227" w:hRule="exact" w:wrap="around" w:vAnchor="page" w:hAnchor="page" w:x="1694" w:y="1213"/>
        <w:numPr>
          <w:ilvl w:val="0"/>
          <w:numId w:val="10"/>
        </w:numPr>
        <w:shd w:val="clear" w:color="auto" w:fill="auto"/>
        <w:tabs>
          <w:tab w:val="left" w:pos="1652"/>
        </w:tabs>
        <w:spacing w:after="0" w:line="322" w:lineRule="exact"/>
        <w:ind w:left="20" w:right="20" w:firstLine="560"/>
        <w:jc w:val="both"/>
        <w:rPr>
          <w:sz w:val="28"/>
          <w:szCs w:val="28"/>
        </w:rPr>
      </w:pPr>
      <w:r w:rsidRPr="00F4234A">
        <w:rPr>
          <w:sz w:val="28"/>
          <w:szCs w:val="28"/>
        </w:rPr>
        <w:t>Должностные обязанности заведующего Учреждением, их филиалов (отделений) не могут исполняться по совместительству.</w:t>
      </w:r>
    </w:p>
    <w:p w:rsidR="003154C1" w:rsidRPr="00F4234A" w:rsidRDefault="00804866">
      <w:pPr>
        <w:pStyle w:val="27"/>
        <w:framePr w:w="9360" w:h="14227" w:hRule="exact" w:wrap="around" w:vAnchor="page" w:hAnchor="page" w:x="1694" w:y="1213"/>
        <w:numPr>
          <w:ilvl w:val="0"/>
          <w:numId w:val="10"/>
        </w:numPr>
        <w:shd w:val="clear" w:color="auto" w:fill="auto"/>
        <w:tabs>
          <w:tab w:val="left" w:pos="1340"/>
        </w:tabs>
        <w:spacing w:after="0" w:line="322" w:lineRule="exact"/>
        <w:ind w:left="20" w:right="20" w:firstLine="560"/>
        <w:jc w:val="both"/>
        <w:rPr>
          <w:sz w:val="28"/>
          <w:szCs w:val="28"/>
        </w:rPr>
      </w:pPr>
      <w:r w:rsidRPr="00F4234A">
        <w:rPr>
          <w:sz w:val="28"/>
          <w:szCs w:val="28"/>
        </w:rPr>
        <w:t>На период отпуска и временной нетрудоспособности заведующего Учреждением его обязанности могут быть возложены на воспитателя, в отсутствии таковых обязанности могут быть возложены на работника Учреждения.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3154C1" w:rsidRPr="00F4234A" w:rsidRDefault="00804866">
      <w:pPr>
        <w:pStyle w:val="27"/>
        <w:framePr w:w="9360" w:h="14227" w:hRule="exact" w:wrap="around" w:vAnchor="page" w:hAnchor="page" w:x="1694" w:y="1213"/>
        <w:numPr>
          <w:ilvl w:val="0"/>
          <w:numId w:val="11"/>
        </w:numPr>
        <w:shd w:val="clear" w:color="auto" w:fill="auto"/>
        <w:tabs>
          <w:tab w:val="left" w:pos="1186"/>
        </w:tabs>
        <w:spacing w:after="0" w:line="322" w:lineRule="exact"/>
        <w:ind w:left="20" w:right="20" w:firstLine="560"/>
        <w:jc w:val="both"/>
        <w:rPr>
          <w:sz w:val="28"/>
          <w:szCs w:val="28"/>
        </w:rPr>
      </w:pPr>
      <w:r w:rsidRPr="00F4234A">
        <w:rPr>
          <w:sz w:val="28"/>
          <w:szCs w:val="28"/>
        </w:rPr>
        <w:t>Коллегиальными органами управления Учреждением являются: общее собрание работников и педагогический совет, а также в Учреждении функционирует общее родительское собрание.</w:t>
      </w:r>
    </w:p>
    <w:p w:rsidR="003154C1" w:rsidRPr="00F4234A" w:rsidRDefault="00804866">
      <w:pPr>
        <w:pStyle w:val="27"/>
        <w:framePr w:w="9360" w:h="14227" w:hRule="exact" w:wrap="around" w:vAnchor="page" w:hAnchor="page" w:x="1694" w:y="1213"/>
        <w:numPr>
          <w:ilvl w:val="0"/>
          <w:numId w:val="11"/>
        </w:numPr>
        <w:shd w:val="clear" w:color="auto" w:fill="auto"/>
        <w:tabs>
          <w:tab w:val="left" w:pos="1086"/>
        </w:tabs>
        <w:spacing w:after="0" w:line="322" w:lineRule="exact"/>
        <w:ind w:left="20" w:right="20" w:firstLine="560"/>
        <w:jc w:val="both"/>
        <w:rPr>
          <w:sz w:val="28"/>
          <w:szCs w:val="28"/>
        </w:rPr>
      </w:pPr>
      <w:r w:rsidRPr="00F4234A">
        <w:rPr>
          <w:sz w:val="28"/>
          <w:szCs w:val="28"/>
        </w:rPr>
        <w:t>Высшим органом управления является общее собрание работников Учреждения (далее - общее собрание работников).</w:t>
      </w:r>
    </w:p>
    <w:p w:rsidR="003154C1" w:rsidRPr="00F4234A" w:rsidRDefault="00804866">
      <w:pPr>
        <w:pStyle w:val="50"/>
        <w:framePr w:w="9360" w:h="14227" w:hRule="exact" w:wrap="around" w:vAnchor="page" w:hAnchor="page" w:x="1694" w:y="1213"/>
        <w:shd w:val="clear" w:color="auto" w:fill="auto"/>
        <w:ind w:left="20"/>
        <w:rPr>
          <w:sz w:val="28"/>
          <w:szCs w:val="28"/>
        </w:rPr>
      </w:pPr>
      <w:r w:rsidRPr="00F4234A">
        <w:rPr>
          <w:sz w:val="28"/>
          <w:szCs w:val="28"/>
        </w:rPr>
        <w:t>К компетенции общего собрания работников относятся:</w:t>
      </w:r>
    </w:p>
    <w:p w:rsidR="003154C1" w:rsidRPr="00F4234A" w:rsidRDefault="00804866">
      <w:pPr>
        <w:pStyle w:val="27"/>
        <w:framePr w:w="9360" w:h="14227" w:hRule="exact" w:wrap="around" w:vAnchor="page" w:hAnchor="page" w:x="1694" w:y="1213"/>
        <w:numPr>
          <w:ilvl w:val="0"/>
          <w:numId w:val="7"/>
        </w:numPr>
        <w:shd w:val="clear" w:color="auto" w:fill="auto"/>
        <w:tabs>
          <w:tab w:val="left" w:pos="726"/>
        </w:tabs>
        <w:spacing w:after="0" w:line="322" w:lineRule="exact"/>
        <w:ind w:left="20" w:right="20" w:firstLine="560"/>
        <w:jc w:val="both"/>
        <w:rPr>
          <w:sz w:val="28"/>
          <w:szCs w:val="28"/>
        </w:rPr>
      </w:pPr>
      <w:r w:rsidRPr="00F4234A">
        <w:rPr>
          <w:sz w:val="28"/>
          <w:szCs w:val="28"/>
        </w:rPr>
        <w:t>контроль за выполнением Устава Учреждения, внесение предложений по устранению нарушений Устава;</w:t>
      </w:r>
    </w:p>
    <w:p w:rsidR="003154C1" w:rsidRPr="00F4234A" w:rsidRDefault="00804866">
      <w:pPr>
        <w:pStyle w:val="27"/>
        <w:framePr w:w="9360" w:h="14227" w:hRule="exact" w:wrap="around" w:vAnchor="page" w:hAnchor="page" w:x="1694" w:y="1213"/>
        <w:numPr>
          <w:ilvl w:val="0"/>
          <w:numId w:val="7"/>
        </w:numPr>
        <w:shd w:val="clear" w:color="auto" w:fill="auto"/>
        <w:tabs>
          <w:tab w:val="left" w:pos="730"/>
        </w:tabs>
        <w:spacing w:after="0" w:line="322" w:lineRule="exact"/>
        <w:ind w:left="20" w:right="20" w:firstLine="560"/>
        <w:jc w:val="both"/>
        <w:rPr>
          <w:sz w:val="28"/>
          <w:szCs w:val="28"/>
        </w:rPr>
      </w:pPr>
      <w:r w:rsidRPr="00F4234A">
        <w:rPr>
          <w:sz w:val="28"/>
          <w:szCs w:val="28"/>
        </w:rPr>
        <w:t>принятие локальных нормативных актов Учреждения, регламентирующих правовое положение всех участников образовательной деятельности;</w:t>
      </w:r>
    </w:p>
    <w:p w:rsidR="003154C1" w:rsidRPr="00F4234A" w:rsidRDefault="00804866">
      <w:pPr>
        <w:pStyle w:val="27"/>
        <w:framePr w:w="9360" w:h="14227" w:hRule="exact" w:wrap="around" w:vAnchor="page" w:hAnchor="page" w:x="1694" w:y="1213"/>
        <w:numPr>
          <w:ilvl w:val="0"/>
          <w:numId w:val="7"/>
        </w:numPr>
        <w:shd w:val="clear" w:color="auto" w:fill="auto"/>
        <w:tabs>
          <w:tab w:val="left" w:pos="802"/>
        </w:tabs>
        <w:spacing w:after="0" w:line="322" w:lineRule="exact"/>
        <w:ind w:left="20" w:right="20" w:firstLine="560"/>
        <w:jc w:val="both"/>
        <w:rPr>
          <w:sz w:val="28"/>
          <w:szCs w:val="28"/>
        </w:rPr>
      </w:pPr>
      <w:r w:rsidRPr="00F4234A">
        <w:rPr>
          <w:sz w:val="28"/>
          <w:szCs w:val="28"/>
        </w:rPr>
        <w:t>определение основных направлений деятельности Учреждения, перспектив его развития;</w:t>
      </w:r>
    </w:p>
    <w:p w:rsidR="003154C1" w:rsidRPr="00F4234A" w:rsidRDefault="00804866">
      <w:pPr>
        <w:pStyle w:val="27"/>
        <w:framePr w:w="9360" w:h="14227" w:hRule="exact" w:wrap="around" w:vAnchor="page" w:hAnchor="page" w:x="1694" w:y="1213"/>
        <w:numPr>
          <w:ilvl w:val="0"/>
          <w:numId w:val="7"/>
        </w:numPr>
        <w:shd w:val="clear" w:color="auto" w:fill="auto"/>
        <w:tabs>
          <w:tab w:val="left" w:pos="714"/>
        </w:tabs>
        <w:spacing w:after="0" w:line="322" w:lineRule="exact"/>
        <w:ind w:left="20" w:firstLine="560"/>
        <w:jc w:val="both"/>
        <w:rPr>
          <w:sz w:val="28"/>
          <w:szCs w:val="28"/>
        </w:rPr>
      </w:pPr>
      <w:r w:rsidRPr="00F4234A">
        <w:rPr>
          <w:sz w:val="28"/>
          <w:szCs w:val="28"/>
        </w:rPr>
        <w:t>принятие программы развития Учреждения;</w:t>
      </w:r>
    </w:p>
    <w:p w:rsidR="003154C1" w:rsidRPr="00F4234A" w:rsidRDefault="00804866">
      <w:pPr>
        <w:pStyle w:val="27"/>
        <w:framePr w:w="9360" w:h="14227" w:hRule="exact" w:wrap="around" w:vAnchor="page" w:hAnchor="page" w:x="1694" w:y="1213"/>
        <w:numPr>
          <w:ilvl w:val="0"/>
          <w:numId w:val="7"/>
        </w:numPr>
        <w:shd w:val="clear" w:color="auto" w:fill="auto"/>
        <w:tabs>
          <w:tab w:val="left" w:pos="714"/>
        </w:tabs>
        <w:spacing w:after="0" w:line="322" w:lineRule="exact"/>
        <w:ind w:left="20" w:firstLine="560"/>
        <w:jc w:val="both"/>
        <w:rPr>
          <w:sz w:val="28"/>
          <w:szCs w:val="28"/>
        </w:rPr>
      </w:pPr>
      <w:r w:rsidRPr="00F4234A">
        <w:rPr>
          <w:sz w:val="28"/>
          <w:szCs w:val="28"/>
        </w:rPr>
        <w:t>рассмотрение отчета о результатах самообследования;</w:t>
      </w:r>
    </w:p>
    <w:p w:rsidR="003154C1" w:rsidRPr="00F4234A" w:rsidRDefault="00804866">
      <w:pPr>
        <w:pStyle w:val="27"/>
        <w:framePr w:w="9360" w:h="14227" w:hRule="exact" w:wrap="around" w:vAnchor="page" w:hAnchor="page" w:x="1694" w:y="1213"/>
        <w:numPr>
          <w:ilvl w:val="0"/>
          <w:numId w:val="7"/>
        </w:numPr>
        <w:shd w:val="clear" w:color="auto" w:fill="auto"/>
        <w:tabs>
          <w:tab w:val="left" w:pos="716"/>
        </w:tabs>
        <w:spacing w:after="0" w:line="322" w:lineRule="exact"/>
        <w:ind w:left="20" w:right="20" w:firstLine="560"/>
        <w:jc w:val="both"/>
        <w:rPr>
          <w:sz w:val="28"/>
          <w:szCs w:val="28"/>
        </w:rPr>
      </w:pPr>
      <w:r w:rsidRPr="00F4234A">
        <w:rPr>
          <w:sz w:val="28"/>
          <w:szCs w:val="28"/>
        </w:rPr>
        <w:t>внесение предложений Учредителю по улучшению образовательной и финансово-хозяйственной деятельности;</w:t>
      </w:r>
    </w:p>
    <w:p w:rsidR="003154C1" w:rsidRPr="00F4234A" w:rsidRDefault="00804866">
      <w:pPr>
        <w:pStyle w:val="27"/>
        <w:framePr w:w="9360" w:h="14227" w:hRule="exact" w:wrap="around" w:vAnchor="page" w:hAnchor="page" w:x="1694" w:y="1213"/>
        <w:numPr>
          <w:ilvl w:val="0"/>
          <w:numId w:val="7"/>
        </w:numPr>
        <w:shd w:val="clear" w:color="auto" w:fill="auto"/>
        <w:tabs>
          <w:tab w:val="left" w:pos="730"/>
        </w:tabs>
        <w:spacing w:after="0" w:line="322" w:lineRule="exact"/>
        <w:ind w:left="20" w:right="20" w:firstLine="560"/>
        <w:jc w:val="both"/>
        <w:rPr>
          <w:sz w:val="28"/>
          <w:szCs w:val="28"/>
        </w:rPr>
      </w:pPr>
      <w:r w:rsidRPr="00F4234A">
        <w:rPr>
          <w:sz w:val="28"/>
          <w:szCs w:val="28"/>
        </w:rPr>
        <w:t>рассмотрение вопросов состояния трудовой дисциплины и принятие действий по ее укреплению;</w:t>
      </w:r>
    </w:p>
    <w:p w:rsidR="003154C1" w:rsidRPr="00F4234A" w:rsidRDefault="00804866">
      <w:pPr>
        <w:pStyle w:val="27"/>
        <w:framePr w:w="9360" w:h="14227" w:hRule="exact" w:wrap="around" w:vAnchor="page" w:hAnchor="page" w:x="1694" w:y="1213"/>
        <w:numPr>
          <w:ilvl w:val="0"/>
          <w:numId w:val="7"/>
        </w:numPr>
        <w:shd w:val="clear" w:color="auto" w:fill="auto"/>
        <w:tabs>
          <w:tab w:val="left" w:pos="714"/>
        </w:tabs>
        <w:spacing w:after="0" w:line="322" w:lineRule="exact"/>
        <w:ind w:left="20" w:firstLine="560"/>
        <w:jc w:val="both"/>
        <w:rPr>
          <w:sz w:val="28"/>
          <w:szCs w:val="28"/>
        </w:rPr>
      </w:pPr>
      <w:r w:rsidRPr="00F4234A">
        <w:rPr>
          <w:sz w:val="28"/>
          <w:szCs w:val="28"/>
        </w:rPr>
        <w:t>рассмотрение вопросов, связанных с безопасностью Учреждения.</w:t>
      </w:r>
    </w:p>
    <w:p w:rsidR="003154C1" w:rsidRPr="00F4234A" w:rsidRDefault="00804866">
      <w:pPr>
        <w:pStyle w:val="27"/>
        <w:framePr w:w="9360" w:h="14227" w:hRule="exact" w:wrap="around" w:vAnchor="page" w:hAnchor="page" w:x="1694" w:y="1213"/>
        <w:numPr>
          <w:ilvl w:val="0"/>
          <w:numId w:val="7"/>
        </w:numPr>
        <w:shd w:val="clear" w:color="auto" w:fill="auto"/>
        <w:tabs>
          <w:tab w:val="left" w:pos="802"/>
        </w:tabs>
        <w:spacing w:after="0" w:line="322" w:lineRule="exact"/>
        <w:ind w:left="20" w:right="20" w:firstLine="560"/>
        <w:jc w:val="both"/>
        <w:rPr>
          <w:sz w:val="28"/>
          <w:szCs w:val="28"/>
        </w:rPr>
      </w:pPr>
      <w:r w:rsidRPr="00F4234A">
        <w:rPr>
          <w:sz w:val="28"/>
          <w:szCs w:val="28"/>
        </w:rPr>
        <w:t>принятие решения о необходимости заключения коллективного договора, внесение предложений по его содержанию, либо внесения в него изменений;</w:t>
      </w:r>
    </w:p>
    <w:p w:rsidR="003154C1" w:rsidRPr="00F4234A" w:rsidRDefault="00804866">
      <w:pPr>
        <w:pStyle w:val="27"/>
        <w:framePr w:w="9360" w:h="14227" w:hRule="exact" w:wrap="around" w:vAnchor="page" w:hAnchor="page" w:x="1694" w:y="1213"/>
        <w:numPr>
          <w:ilvl w:val="0"/>
          <w:numId w:val="7"/>
        </w:numPr>
        <w:shd w:val="clear" w:color="auto" w:fill="auto"/>
        <w:tabs>
          <w:tab w:val="left" w:pos="721"/>
        </w:tabs>
        <w:spacing w:after="0" w:line="322" w:lineRule="exact"/>
        <w:ind w:left="20" w:right="20" w:firstLine="560"/>
        <w:jc w:val="both"/>
        <w:rPr>
          <w:sz w:val="28"/>
          <w:szCs w:val="28"/>
        </w:rPr>
      </w:pPr>
      <w:r w:rsidRPr="00F4234A">
        <w:rPr>
          <w:sz w:val="28"/>
          <w:szCs w:val="28"/>
        </w:rPr>
        <w:t>избрание представителей работников в комиссию по трудовым спорам, а также в другие комиссии Учреждения;</w:t>
      </w:r>
    </w:p>
    <w:p w:rsidR="003154C1" w:rsidRPr="00F4234A" w:rsidRDefault="00804866">
      <w:pPr>
        <w:pStyle w:val="27"/>
        <w:framePr w:w="9360" w:h="14227" w:hRule="exact" w:wrap="around" w:vAnchor="page" w:hAnchor="page" w:x="1694" w:y="1213"/>
        <w:numPr>
          <w:ilvl w:val="0"/>
          <w:numId w:val="7"/>
        </w:numPr>
        <w:shd w:val="clear" w:color="auto" w:fill="auto"/>
        <w:tabs>
          <w:tab w:val="left" w:pos="798"/>
        </w:tabs>
        <w:spacing w:after="0" w:line="322" w:lineRule="exact"/>
        <w:ind w:left="20" w:right="20" w:firstLine="560"/>
        <w:jc w:val="both"/>
        <w:rPr>
          <w:sz w:val="28"/>
          <w:szCs w:val="28"/>
        </w:rPr>
      </w:pPr>
      <w:r w:rsidRPr="00F4234A">
        <w:rPr>
          <w:sz w:val="28"/>
          <w:szCs w:val="28"/>
        </w:rPr>
        <w:t>внесение предложений заведующему Учреждением по критериям и показателям эффективности деятельности работников, входящих в положение об оплате труда и стимулировании работников;</w:t>
      </w:r>
    </w:p>
    <w:p w:rsidR="003154C1" w:rsidRPr="00F4234A" w:rsidRDefault="00804866">
      <w:pPr>
        <w:pStyle w:val="27"/>
        <w:framePr w:w="9360" w:h="14227" w:hRule="exact" w:wrap="around" w:vAnchor="page" w:hAnchor="page" w:x="1694" w:y="1213"/>
        <w:numPr>
          <w:ilvl w:val="0"/>
          <w:numId w:val="7"/>
        </w:numPr>
        <w:shd w:val="clear" w:color="auto" w:fill="auto"/>
        <w:tabs>
          <w:tab w:val="left" w:pos="726"/>
        </w:tabs>
        <w:spacing w:after="0" w:line="322" w:lineRule="exact"/>
        <w:ind w:left="20" w:right="20" w:firstLine="560"/>
        <w:jc w:val="both"/>
        <w:rPr>
          <w:sz w:val="28"/>
          <w:szCs w:val="28"/>
        </w:rPr>
      </w:pPr>
      <w:r w:rsidRPr="00F4234A">
        <w:rPr>
          <w:sz w:val="28"/>
          <w:szCs w:val="28"/>
        </w:rPr>
        <w:t>рассмотрение вопроса стимулирующей части фонда оплаты труда работников Учреждения с привлечением Профсоюзного комитета;</w:t>
      </w:r>
    </w:p>
    <w:p w:rsidR="003154C1" w:rsidRPr="00F4234A" w:rsidRDefault="00804866">
      <w:pPr>
        <w:pStyle w:val="27"/>
        <w:framePr w:w="9360" w:h="14227" w:hRule="exact" w:wrap="around" w:vAnchor="page" w:hAnchor="page" w:x="1694" w:y="1213"/>
        <w:numPr>
          <w:ilvl w:val="0"/>
          <w:numId w:val="7"/>
        </w:numPr>
        <w:shd w:val="clear" w:color="auto" w:fill="auto"/>
        <w:tabs>
          <w:tab w:val="left" w:pos="898"/>
        </w:tabs>
        <w:spacing w:after="0" w:line="322" w:lineRule="exact"/>
        <w:ind w:left="20" w:right="20" w:firstLine="560"/>
        <w:jc w:val="both"/>
        <w:rPr>
          <w:sz w:val="28"/>
          <w:szCs w:val="28"/>
        </w:rPr>
      </w:pPr>
      <w:r w:rsidRPr="00F4234A">
        <w:rPr>
          <w:sz w:val="28"/>
          <w:szCs w:val="28"/>
        </w:rPr>
        <w:t>рассмотрение вопросов безопасности условий труда работников Учреждения, охраны жизни и здоровья воспитанников, развития материально-технической базы;</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rsidP="004F30A6">
      <w:pPr>
        <w:pStyle w:val="27"/>
        <w:framePr w:w="9370" w:h="14570" w:hRule="exact" w:wrap="around" w:vAnchor="page" w:hAnchor="page" w:x="1683" w:y="1405"/>
        <w:shd w:val="clear" w:color="auto" w:fill="auto"/>
        <w:spacing w:after="0" w:line="322" w:lineRule="exact"/>
        <w:ind w:left="20" w:right="40" w:firstLine="560"/>
        <w:jc w:val="both"/>
        <w:rPr>
          <w:sz w:val="28"/>
          <w:szCs w:val="28"/>
        </w:rPr>
      </w:pPr>
      <w:r w:rsidRPr="00F4234A">
        <w:rPr>
          <w:sz w:val="28"/>
          <w:szCs w:val="28"/>
        </w:rPr>
        <w:lastRenderedPageBreak/>
        <w:t>- рассмотрение иных вопросов деятельности Учреждения, вынесенные на его рассмотрение заведующим Учреждением.</w:t>
      </w:r>
    </w:p>
    <w:p w:rsidR="003154C1" w:rsidRPr="00F4234A" w:rsidRDefault="00804866" w:rsidP="004F30A6">
      <w:pPr>
        <w:pStyle w:val="27"/>
        <w:framePr w:w="9370" w:h="14570" w:hRule="exact" w:wrap="around" w:vAnchor="page" w:hAnchor="page" w:x="1683" w:y="1405"/>
        <w:numPr>
          <w:ilvl w:val="0"/>
          <w:numId w:val="12"/>
        </w:numPr>
        <w:shd w:val="clear" w:color="auto" w:fill="auto"/>
        <w:tabs>
          <w:tab w:val="left" w:pos="1378"/>
        </w:tabs>
        <w:spacing w:after="0" w:line="322" w:lineRule="exact"/>
        <w:ind w:left="20" w:right="40" w:firstLine="560"/>
        <w:jc w:val="both"/>
        <w:rPr>
          <w:sz w:val="28"/>
          <w:szCs w:val="28"/>
        </w:rPr>
      </w:pPr>
      <w:r w:rsidRPr="00F4234A">
        <w:rPr>
          <w:sz w:val="28"/>
          <w:szCs w:val="28"/>
        </w:rPr>
        <w:t>В состав общего собрания работников входят представители работников Учреждения.</w:t>
      </w:r>
    </w:p>
    <w:p w:rsidR="003154C1" w:rsidRPr="00F4234A" w:rsidRDefault="00804866" w:rsidP="004F30A6">
      <w:pPr>
        <w:pStyle w:val="27"/>
        <w:framePr w:w="9370" w:h="14570" w:hRule="exact" w:wrap="around" w:vAnchor="page" w:hAnchor="page" w:x="1683" w:y="1405"/>
        <w:numPr>
          <w:ilvl w:val="0"/>
          <w:numId w:val="12"/>
        </w:numPr>
        <w:shd w:val="clear" w:color="auto" w:fill="auto"/>
        <w:tabs>
          <w:tab w:val="left" w:pos="1415"/>
        </w:tabs>
        <w:spacing w:after="0" w:line="322" w:lineRule="exact"/>
        <w:ind w:left="20" w:firstLine="560"/>
        <w:jc w:val="both"/>
        <w:rPr>
          <w:sz w:val="28"/>
          <w:szCs w:val="28"/>
        </w:rPr>
      </w:pPr>
      <w:r w:rsidRPr="00F4234A">
        <w:rPr>
          <w:sz w:val="28"/>
          <w:szCs w:val="28"/>
        </w:rPr>
        <w:t>Общее собрание работников собирается не реже 1 раза в год.</w:t>
      </w:r>
    </w:p>
    <w:p w:rsidR="003154C1" w:rsidRPr="00F4234A" w:rsidRDefault="00804866" w:rsidP="004F30A6">
      <w:pPr>
        <w:pStyle w:val="27"/>
        <w:framePr w:w="9370" w:h="14570" w:hRule="exact" w:wrap="around" w:vAnchor="page" w:hAnchor="page" w:x="1683" w:y="1405"/>
        <w:numPr>
          <w:ilvl w:val="0"/>
          <w:numId w:val="12"/>
        </w:numPr>
        <w:shd w:val="clear" w:color="auto" w:fill="auto"/>
        <w:tabs>
          <w:tab w:val="left" w:pos="1441"/>
        </w:tabs>
        <w:spacing w:after="0" w:line="322" w:lineRule="exact"/>
        <w:ind w:left="20" w:right="40" w:firstLine="560"/>
        <w:jc w:val="both"/>
        <w:rPr>
          <w:sz w:val="28"/>
          <w:szCs w:val="28"/>
        </w:rPr>
      </w:pPr>
      <w:r w:rsidRPr="00F4234A">
        <w:rPr>
          <w:sz w:val="28"/>
          <w:szCs w:val="28"/>
        </w:rPr>
        <w:t>Для ведения общего собрания работников открытым голосованием избирается его председатель и секретарь сроком на один год.</w:t>
      </w:r>
    </w:p>
    <w:p w:rsidR="003154C1" w:rsidRPr="00F4234A" w:rsidRDefault="00804866" w:rsidP="004F30A6">
      <w:pPr>
        <w:pStyle w:val="27"/>
        <w:framePr w:w="9370" w:h="14570" w:hRule="exact" w:wrap="around" w:vAnchor="page" w:hAnchor="page" w:x="1683" w:y="1405"/>
        <w:numPr>
          <w:ilvl w:val="0"/>
          <w:numId w:val="12"/>
        </w:numPr>
        <w:shd w:val="clear" w:color="auto" w:fill="auto"/>
        <w:tabs>
          <w:tab w:val="left" w:pos="1292"/>
        </w:tabs>
        <w:spacing w:after="0" w:line="322" w:lineRule="exact"/>
        <w:ind w:left="20" w:right="40" w:firstLine="560"/>
        <w:jc w:val="both"/>
        <w:rPr>
          <w:sz w:val="28"/>
          <w:szCs w:val="28"/>
        </w:rPr>
      </w:pPr>
      <w:r w:rsidRPr="00F4234A">
        <w:rPr>
          <w:sz w:val="28"/>
          <w:szCs w:val="28"/>
        </w:rPr>
        <w:t>Общее собрание работников считается правомочным, если на нем присутствует более 50% членов.</w:t>
      </w:r>
    </w:p>
    <w:p w:rsidR="003154C1" w:rsidRPr="00F4234A" w:rsidRDefault="00804866" w:rsidP="004F30A6">
      <w:pPr>
        <w:pStyle w:val="27"/>
        <w:framePr w:w="9370" w:h="14570" w:hRule="exact" w:wrap="around" w:vAnchor="page" w:hAnchor="page" w:x="1683" w:y="1405"/>
        <w:numPr>
          <w:ilvl w:val="0"/>
          <w:numId w:val="12"/>
        </w:numPr>
        <w:shd w:val="clear" w:color="auto" w:fill="auto"/>
        <w:tabs>
          <w:tab w:val="left" w:pos="1369"/>
        </w:tabs>
        <w:spacing w:after="0" w:line="322" w:lineRule="exact"/>
        <w:ind w:left="20" w:right="40" w:firstLine="560"/>
        <w:jc w:val="both"/>
        <w:rPr>
          <w:sz w:val="28"/>
          <w:szCs w:val="28"/>
        </w:rPr>
      </w:pPr>
      <w:r w:rsidRPr="00F4234A">
        <w:rPr>
          <w:sz w:val="28"/>
          <w:szCs w:val="28"/>
        </w:rPr>
        <w:t>Решение общего собрания работников считается принятым и является обязательным, если принимается квалифицированным большинством голосов.</w:t>
      </w:r>
    </w:p>
    <w:p w:rsidR="003154C1" w:rsidRPr="00F4234A" w:rsidRDefault="00804866" w:rsidP="004F30A6">
      <w:pPr>
        <w:pStyle w:val="27"/>
        <w:framePr w:w="9370" w:h="14570" w:hRule="exact" w:wrap="around" w:vAnchor="page" w:hAnchor="page" w:x="1683" w:y="1405"/>
        <w:shd w:val="clear" w:color="auto" w:fill="auto"/>
        <w:spacing w:after="0" w:line="322" w:lineRule="exact"/>
        <w:ind w:left="20" w:right="40" w:firstLine="560"/>
        <w:jc w:val="both"/>
        <w:rPr>
          <w:sz w:val="28"/>
          <w:szCs w:val="28"/>
        </w:rPr>
      </w:pPr>
      <w:r w:rsidRPr="00F4234A">
        <w:rPr>
          <w:sz w:val="28"/>
          <w:szCs w:val="28"/>
        </w:rPr>
        <w:t>3.7.В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Учреждении действует педагогический совет.</w:t>
      </w:r>
    </w:p>
    <w:p w:rsidR="003154C1" w:rsidRPr="00F4234A" w:rsidRDefault="00804866" w:rsidP="004F30A6">
      <w:pPr>
        <w:pStyle w:val="27"/>
        <w:framePr w:w="9370" w:h="14570" w:hRule="exact" w:wrap="around" w:vAnchor="page" w:hAnchor="page" w:x="1683" w:y="1405"/>
        <w:numPr>
          <w:ilvl w:val="0"/>
          <w:numId w:val="13"/>
        </w:numPr>
        <w:shd w:val="clear" w:color="auto" w:fill="auto"/>
        <w:tabs>
          <w:tab w:val="left" w:pos="1374"/>
        </w:tabs>
        <w:spacing w:after="0" w:line="322" w:lineRule="exact"/>
        <w:ind w:left="20" w:right="40" w:firstLine="560"/>
        <w:jc w:val="both"/>
        <w:rPr>
          <w:sz w:val="28"/>
          <w:szCs w:val="28"/>
        </w:rPr>
      </w:pPr>
      <w:r w:rsidRPr="00F4234A">
        <w:rPr>
          <w:rStyle w:val="a9"/>
          <w:sz w:val="28"/>
          <w:szCs w:val="28"/>
        </w:rPr>
        <w:t>Педагогический совет</w:t>
      </w:r>
      <w:r w:rsidRPr="00F4234A">
        <w:rPr>
          <w:sz w:val="28"/>
          <w:szCs w:val="28"/>
        </w:rPr>
        <w:t xml:space="preserve"> состоит из педагогических работников Учреждения. В работе педагогического совета могут принимать участие другие приглашенные работники Учреждения.</w:t>
      </w:r>
    </w:p>
    <w:p w:rsidR="003154C1" w:rsidRPr="00F4234A" w:rsidRDefault="00804866" w:rsidP="004F30A6">
      <w:pPr>
        <w:pStyle w:val="27"/>
        <w:framePr w:w="9370" w:h="14570" w:hRule="exact" w:wrap="around" w:vAnchor="page" w:hAnchor="page" w:x="1683" w:y="1405"/>
        <w:numPr>
          <w:ilvl w:val="2"/>
          <w:numId w:val="25"/>
        </w:numPr>
        <w:shd w:val="clear" w:color="auto" w:fill="auto"/>
        <w:spacing w:after="0" w:line="322" w:lineRule="exact"/>
        <w:ind w:left="0" w:right="40" w:firstLine="580"/>
        <w:jc w:val="both"/>
        <w:rPr>
          <w:sz w:val="28"/>
          <w:szCs w:val="28"/>
        </w:rPr>
      </w:pPr>
      <w:r w:rsidRPr="00F4234A">
        <w:rPr>
          <w:sz w:val="28"/>
          <w:szCs w:val="28"/>
        </w:rPr>
        <w:t>Возглавляет</w:t>
      </w:r>
      <w:r w:rsidRPr="00F4234A">
        <w:rPr>
          <w:sz w:val="28"/>
          <w:szCs w:val="28"/>
        </w:rPr>
        <w:tab/>
        <w:t>педагогический совет председатель, избираемый из числа его членов путем открытого голосования простым большинством голосов. Председатель педагогического совета координирует и организует его работу. Срок полномочий председателя педагогического совета 1 год.</w:t>
      </w:r>
    </w:p>
    <w:p w:rsidR="003154C1" w:rsidRPr="00F4234A" w:rsidRDefault="00635EDF" w:rsidP="004F30A6">
      <w:pPr>
        <w:pStyle w:val="27"/>
        <w:framePr w:w="9370" w:h="14570" w:hRule="exact" w:wrap="around" w:vAnchor="page" w:hAnchor="page" w:x="1683" w:y="1405"/>
        <w:shd w:val="clear" w:color="auto" w:fill="auto"/>
        <w:tabs>
          <w:tab w:val="left" w:pos="5204"/>
        </w:tabs>
        <w:spacing w:after="0" w:line="322" w:lineRule="exact"/>
        <w:ind w:right="40" w:firstLine="567"/>
        <w:jc w:val="both"/>
        <w:rPr>
          <w:sz w:val="28"/>
          <w:szCs w:val="28"/>
        </w:rPr>
      </w:pPr>
      <w:r>
        <w:rPr>
          <w:sz w:val="28"/>
          <w:szCs w:val="28"/>
        </w:rPr>
        <w:t xml:space="preserve">3.7.3 </w:t>
      </w:r>
      <w:r w:rsidR="00804866" w:rsidRPr="00F4234A">
        <w:rPr>
          <w:sz w:val="28"/>
          <w:szCs w:val="28"/>
        </w:rPr>
        <w:t>Информационно-техническое</w:t>
      </w:r>
      <w:r w:rsidR="00804866" w:rsidRPr="00F4234A">
        <w:rPr>
          <w:sz w:val="28"/>
          <w:szCs w:val="28"/>
        </w:rPr>
        <w:tab/>
        <w:t>и методическое обеспечение деятельности педагогического совета возлагается на секретаря, избираемого из числа его членов путем открытого голосования простым большинством голосов. Срок полномочий секретаря педагогического совета - 1 год.</w:t>
      </w:r>
    </w:p>
    <w:p w:rsidR="003154C1" w:rsidRPr="00F4234A" w:rsidRDefault="004F30A6" w:rsidP="004F30A6">
      <w:pPr>
        <w:pStyle w:val="27"/>
        <w:framePr w:w="9370" w:h="14570" w:hRule="exact" w:wrap="around" w:vAnchor="page" w:hAnchor="page" w:x="1683" w:y="1405"/>
        <w:shd w:val="clear" w:color="auto" w:fill="auto"/>
        <w:tabs>
          <w:tab w:val="left" w:pos="1266"/>
        </w:tabs>
        <w:spacing w:after="0" w:line="322" w:lineRule="exact"/>
        <w:jc w:val="both"/>
        <w:rPr>
          <w:sz w:val="28"/>
          <w:szCs w:val="28"/>
        </w:rPr>
      </w:pPr>
      <w:r>
        <w:rPr>
          <w:sz w:val="28"/>
          <w:szCs w:val="28"/>
        </w:rPr>
        <w:t xml:space="preserve">        3.7.4. </w:t>
      </w:r>
      <w:r w:rsidR="00804866" w:rsidRPr="00F4234A">
        <w:rPr>
          <w:sz w:val="28"/>
          <w:szCs w:val="28"/>
        </w:rPr>
        <w:t>Компетенция педагогического совета Учреждения:</w:t>
      </w:r>
    </w:p>
    <w:p w:rsidR="003154C1" w:rsidRPr="00F4234A" w:rsidRDefault="00804866" w:rsidP="004F30A6">
      <w:pPr>
        <w:pStyle w:val="27"/>
        <w:framePr w:w="9370" w:h="14570" w:hRule="exact" w:wrap="around" w:vAnchor="page" w:hAnchor="page" w:x="1683" w:y="1405"/>
        <w:shd w:val="clear" w:color="auto" w:fill="auto"/>
        <w:tabs>
          <w:tab w:val="left" w:pos="868"/>
        </w:tabs>
        <w:spacing w:after="0" w:line="322" w:lineRule="exact"/>
        <w:ind w:left="20" w:firstLine="560"/>
        <w:jc w:val="both"/>
        <w:rPr>
          <w:sz w:val="28"/>
          <w:szCs w:val="28"/>
        </w:rPr>
      </w:pPr>
      <w:r w:rsidRPr="00F4234A">
        <w:rPr>
          <w:sz w:val="28"/>
          <w:szCs w:val="28"/>
        </w:rPr>
        <w:t>а)</w:t>
      </w:r>
      <w:r w:rsidRPr="00F4234A">
        <w:rPr>
          <w:sz w:val="28"/>
          <w:szCs w:val="28"/>
        </w:rPr>
        <w:tab/>
        <w:t>определение направлений образовательной деятельности Учреждения;</w:t>
      </w:r>
    </w:p>
    <w:p w:rsidR="003154C1" w:rsidRPr="00F4234A" w:rsidRDefault="00804866" w:rsidP="004F30A6">
      <w:pPr>
        <w:pStyle w:val="27"/>
        <w:framePr w:w="9370" w:h="14570" w:hRule="exact" w:wrap="around" w:vAnchor="page" w:hAnchor="page" w:x="1683" w:y="1405"/>
        <w:shd w:val="clear" w:color="auto" w:fill="auto"/>
        <w:tabs>
          <w:tab w:val="left" w:pos="1042"/>
        </w:tabs>
        <w:spacing w:after="0" w:line="322" w:lineRule="exact"/>
        <w:ind w:left="20" w:right="40" w:firstLine="560"/>
        <w:jc w:val="both"/>
        <w:rPr>
          <w:sz w:val="28"/>
          <w:szCs w:val="28"/>
        </w:rPr>
      </w:pPr>
      <w:r w:rsidRPr="00F4234A">
        <w:rPr>
          <w:sz w:val="28"/>
          <w:szCs w:val="28"/>
        </w:rPr>
        <w:t>б)</w:t>
      </w:r>
      <w:r w:rsidRPr="00F4234A">
        <w:rPr>
          <w:sz w:val="28"/>
          <w:szCs w:val="28"/>
        </w:rPr>
        <w:tab/>
        <w:t>обсуждение и принятие образовательной программы, других локальных актов;</w:t>
      </w:r>
    </w:p>
    <w:p w:rsidR="003154C1" w:rsidRPr="00F4234A" w:rsidRDefault="00804866" w:rsidP="004F30A6">
      <w:pPr>
        <w:pStyle w:val="27"/>
        <w:framePr w:w="9370" w:h="14570" w:hRule="exact" w:wrap="around" w:vAnchor="page" w:hAnchor="page" w:x="1683" w:y="1405"/>
        <w:shd w:val="clear" w:color="auto" w:fill="auto"/>
        <w:tabs>
          <w:tab w:val="left" w:pos="922"/>
        </w:tabs>
        <w:spacing w:after="0" w:line="322" w:lineRule="exact"/>
        <w:ind w:left="20" w:right="40" w:firstLine="560"/>
        <w:jc w:val="both"/>
        <w:rPr>
          <w:sz w:val="28"/>
          <w:szCs w:val="28"/>
        </w:rPr>
      </w:pPr>
      <w:r w:rsidRPr="00F4234A">
        <w:rPr>
          <w:sz w:val="28"/>
          <w:szCs w:val="28"/>
        </w:rPr>
        <w:t>в)</w:t>
      </w:r>
      <w:r w:rsidRPr="00F4234A">
        <w:rPr>
          <w:sz w:val="28"/>
          <w:szCs w:val="28"/>
        </w:rPr>
        <w:tab/>
        <w:t>обсуждение вопросов содержания, форм, методов образовательного процесса, планирования педагогической деятельности Учреждения;</w:t>
      </w:r>
    </w:p>
    <w:p w:rsidR="003154C1" w:rsidRPr="00F4234A" w:rsidRDefault="00804866" w:rsidP="004F30A6">
      <w:pPr>
        <w:pStyle w:val="27"/>
        <w:framePr w:w="9370" w:h="14570" w:hRule="exact" w:wrap="around" w:vAnchor="page" w:hAnchor="page" w:x="1683" w:y="1405"/>
        <w:shd w:val="clear" w:color="auto" w:fill="auto"/>
        <w:tabs>
          <w:tab w:val="left" w:pos="999"/>
        </w:tabs>
        <w:spacing w:after="0" w:line="322" w:lineRule="exact"/>
        <w:ind w:left="20" w:right="40" w:firstLine="560"/>
        <w:jc w:val="both"/>
        <w:rPr>
          <w:sz w:val="28"/>
          <w:szCs w:val="28"/>
        </w:rPr>
      </w:pPr>
      <w:r w:rsidRPr="00F4234A">
        <w:rPr>
          <w:sz w:val="28"/>
          <w:szCs w:val="28"/>
        </w:rPr>
        <w:t>г)</w:t>
      </w:r>
      <w:r w:rsidRPr="00F4234A">
        <w:rPr>
          <w:sz w:val="28"/>
          <w:szCs w:val="28"/>
        </w:rPr>
        <w:tab/>
        <w:t>решение вопросов о повышения квалификации педагогических работников;</w:t>
      </w:r>
    </w:p>
    <w:p w:rsidR="003154C1" w:rsidRPr="00F4234A" w:rsidRDefault="00804866" w:rsidP="004F30A6">
      <w:pPr>
        <w:pStyle w:val="27"/>
        <w:framePr w:w="9370" w:h="14570" w:hRule="exact" w:wrap="around" w:vAnchor="page" w:hAnchor="page" w:x="1683" w:y="1405"/>
        <w:shd w:val="clear" w:color="auto" w:fill="auto"/>
        <w:tabs>
          <w:tab w:val="left" w:pos="966"/>
        </w:tabs>
        <w:spacing w:after="0" w:line="322" w:lineRule="exact"/>
        <w:ind w:left="20" w:right="40" w:firstLine="560"/>
        <w:jc w:val="both"/>
        <w:rPr>
          <w:sz w:val="28"/>
          <w:szCs w:val="28"/>
        </w:rPr>
      </w:pPr>
      <w:r w:rsidRPr="00F4234A">
        <w:rPr>
          <w:sz w:val="28"/>
          <w:szCs w:val="28"/>
        </w:rPr>
        <w:t>д)</w:t>
      </w:r>
      <w:r w:rsidRPr="00F4234A">
        <w:rPr>
          <w:sz w:val="28"/>
          <w:szCs w:val="28"/>
        </w:rPr>
        <w:tab/>
        <w:t>выявление передового педагогического опыта и его внедрение в образовательный процесс;</w:t>
      </w:r>
    </w:p>
    <w:p w:rsidR="003154C1" w:rsidRPr="00F4234A" w:rsidRDefault="00804866" w:rsidP="004F30A6">
      <w:pPr>
        <w:pStyle w:val="27"/>
        <w:framePr w:w="9370" w:h="14570" w:hRule="exact" w:wrap="around" w:vAnchor="page" w:hAnchor="page" w:x="1683" w:y="1405"/>
        <w:shd w:val="clear" w:color="auto" w:fill="auto"/>
        <w:tabs>
          <w:tab w:val="left" w:pos="942"/>
        </w:tabs>
        <w:spacing w:after="0" w:line="322" w:lineRule="exact"/>
        <w:ind w:left="20" w:right="40" w:firstLine="560"/>
        <w:jc w:val="both"/>
        <w:rPr>
          <w:sz w:val="28"/>
          <w:szCs w:val="28"/>
        </w:rPr>
      </w:pPr>
      <w:r w:rsidRPr="00F4234A">
        <w:rPr>
          <w:sz w:val="28"/>
          <w:szCs w:val="28"/>
        </w:rPr>
        <w:t>е)</w:t>
      </w:r>
      <w:r w:rsidRPr="00F4234A">
        <w:rPr>
          <w:sz w:val="28"/>
          <w:szCs w:val="28"/>
        </w:rPr>
        <w:tab/>
        <w:t>рассмотрение вопроса о возможности и порядке предоставления платных образовательных услуг;</w:t>
      </w:r>
    </w:p>
    <w:p w:rsidR="003154C1" w:rsidRPr="00F4234A" w:rsidRDefault="00804866" w:rsidP="004F30A6">
      <w:pPr>
        <w:pStyle w:val="27"/>
        <w:framePr w:w="9370" w:h="14570" w:hRule="exact" w:wrap="around" w:vAnchor="page" w:hAnchor="page" w:x="1683" w:y="1405"/>
        <w:shd w:val="clear" w:color="auto" w:fill="auto"/>
        <w:tabs>
          <w:tab w:val="left" w:pos="1014"/>
        </w:tabs>
        <w:spacing w:after="0" w:line="322" w:lineRule="exact"/>
        <w:ind w:left="20" w:right="40" w:firstLine="560"/>
        <w:jc w:val="both"/>
        <w:rPr>
          <w:sz w:val="28"/>
          <w:szCs w:val="28"/>
        </w:rPr>
      </w:pPr>
      <w:r w:rsidRPr="00F4234A">
        <w:rPr>
          <w:sz w:val="28"/>
          <w:szCs w:val="28"/>
        </w:rPr>
        <w:t>ж)</w:t>
      </w:r>
      <w:r w:rsidRPr="00F4234A">
        <w:rPr>
          <w:sz w:val="28"/>
          <w:szCs w:val="28"/>
        </w:rPr>
        <w:tab/>
        <w:t>заслушивание информации, отчетов заведующего, педагогических работников Учреждения о создании условий для реализации образовательных программ.</w:t>
      </w:r>
    </w:p>
    <w:p w:rsidR="003154C1" w:rsidRPr="00F4234A" w:rsidRDefault="00804866" w:rsidP="004F30A6">
      <w:pPr>
        <w:pStyle w:val="27"/>
        <w:framePr w:w="9370" w:h="14570" w:hRule="exact" w:wrap="around" w:vAnchor="page" w:hAnchor="page" w:x="1683" w:y="1405"/>
        <w:numPr>
          <w:ilvl w:val="2"/>
          <w:numId w:val="26"/>
        </w:numPr>
        <w:shd w:val="clear" w:color="auto" w:fill="auto"/>
        <w:spacing w:after="0" w:line="322" w:lineRule="exact"/>
        <w:ind w:left="0" w:right="40" w:firstLine="570"/>
        <w:jc w:val="both"/>
        <w:rPr>
          <w:sz w:val="28"/>
          <w:szCs w:val="28"/>
        </w:rPr>
      </w:pPr>
      <w:r w:rsidRPr="00F4234A">
        <w:rPr>
          <w:sz w:val="28"/>
          <w:szCs w:val="28"/>
        </w:rPr>
        <w:t>Педагогический совет принимает решения по другим вопросам, которые важны для Учреждения и не регламентируются Уставом.</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5" w:h="13584" w:hRule="exact" w:wrap="around" w:vAnchor="page" w:hAnchor="page" w:x="1694" w:y="1213"/>
        <w:shd w:val="clear" w:color="auto" w:fill="auto"/>
        <w:spacing w:after="0" w:line="322" w:lineRule="exact"/>
        <w:ind w:left="20" w:right="20" w:firstLine="560"/>
        <w:jc w:val="both"/>
        <w:rPr>
          <w:sz w:val="28"/>
          <w:szCs w:val="28"/>
        </w:rPr>
      </w:pPr>
      <w:r w:rsidRPr="00F4234A">
        <w:rPr>
          <w:sz w:val="28"/>
          <w:szCs w:val="28"/>
        </w:rPr>
        <w:lastRenderedPageBreak/>
        <w:t>3.7.6.3аседания педагогического совета правомочны, если на них присутствует более половины его членов. Заседания педагогического совета проводятся ежеквартально.</w:t>
      </w:r>
    </w:p>
    <w:p w:rsidR="003154C1" w:rsidRPr="00F4234A" w:rsidRDefault="00804866">
      <w:pPr>
        <w:pStyle w:val="27"/>
        <w:framePr w:w="9365" w:h="13584" w:hRule="exact" w:wrap="around" w:vAnchor="page" w:hAnchor="page" w:x="1694" w:y="1213"/>
        <w:numPr>
          <w:ilvl w:val="0"/>
          <w:numId w:val="14"/>
        </w:numPr>
        <w:shd w:val="clear" w:color="auto" w:fill="auto"/>
        <w:tabs>
          <w:tab w:val="left" w:pos="1566"/>
        </w:tabs>
        <w:spacing w:after="0" w:line="322" w:lineRule="exact"/>
        <w:ind w:left="20" w:right="20" w:firstLine="560"/>
        <w:jc w:val="both"/>
        <w:rPr>
          <w:sz w:val="28"/>
          <w:szCs w:val="28"/>
        </w:rPr>
      </w:pPr>
      <w:r w:rsidRPr="00F4234A">
        <w:rPr>
          <w:sz w:val="28"/>
          <w:szCs w:val="28"/>
        </w:rPr>
        <w:t>В</w:t>
      </w:r>
      <w:r w:rsidRPr="00F4234A">
        <w:rPr>
          <w:sz w:val="28"/>
          <w:szCs w:val="28"/>
        </w:rPr>
        <w:tab/>
        <w:t>ходе заседания педагогического совета его секретарь ведет протокол, в котором указываются лица, присутствующие на заседании, повестка дня, краткое содержание докладов выступающих, порядок и итоги голосования, принятые решения. Протоколы педагогического совета подписываются председателем и секретарем.</w:t>
      </w:r>
    </w:p>
    <w:p w:rsidR="003154C1" w:rsidRPr="00F4234A" w:rsidRDefault="007C6466" w:rsidP="007C6466">
      <w:pPr>
        <w:pStyle w:val="27"/>
        <w:framePr w:w="9365" w:h="13584" w:hRule="exact" w:wrap="around" w:vAnchor="page" w:hAnchor="page" w:x="1694" w:y="1213"/>
        <w:shd w:val="clear" w:color="auto" w:fill="auto"/>
        <w:tabs>
          <w:tab w:val="left" w:pos="2329"/>
        </w:tabs>
        <w:spacing w:after="0" w:line="322" w:lineRule="exact"/>
        <w:ind w:left="567" w:right="20" w:firstLine="13"/>
        <w:jc w:val="both"/>
        <w:rPr>
          <w:sz w:val="28"/>
          <w:szCs w:val="28"/>
        </w:rPr>
      </w:pPr>
      <w:r>
        <w:rPr>
          <w:sz w:val="28"/>
          <w:szCs w:val="28"/>
        </w:rPr>
        <w:t xml:space="preserve">3.7.8. </w:t>
      </w:r>
      <w:r w:rsidR="00804866" w:rsidRPr="00F4234A">
        <w:rPr>
          <w:sz w:val="28"/>
          <w:szCs w:val="28"/>
        </w:rPr>
        <w:t>Решение</w:t>
      </w:r>
      <w:r w:rsidR="00804866" w:rsidRPr="00F4234A">
        <w:rPr>
          <w:sz w:val="28"/>
          <w:szCs w:val="28"/>
        </w:rPr>
        <w:tab/>
        <w:t>педагогического совета считается принятым, если за него проголосовало не менее половины присутствующих. При равенстве голосов, право решающего голоса принадлежит председателю педагогического совета.</w:t>
      </w:r>
    </w:p>
    <w:p w:rsidR="003154C1" w:rsidRPr="00F4234A" w:rsidRDefault="00804866">
      <w:pPr>
        <w:pStyle w:val="27"/>
        <w:framePr w:w="9365" w:h="13584" w:hRule="exact" w:wrap="around" w:vAnchor="page" w:hAnchor="page" w:x="1694" w:y="1213"/>
        <w:numPr>
          <w:ilvl w:val="0"/>
          <w:numId w:val="15"/>
        </w:numPr>
        <w:shd w:val="clear" w:color="auto" w:fill="auto"/>
        <w:tabs>
          <w:tab w:val="left" w:pos="1239"/>
        </w:tabs>
        <w:spacing w:after="0" w:line="322" w:lineRule="exact"/>
        <w:ind w:left="20" w:right="20" w:firstLine="560"/>
        <w:jc w:val="both"/>
        <w:rPr>
          <w:sz w:val="28"/>
          <w:szCs w:val="28"/>
        </w:rPr>
      </w:pPr>
      <w:r w:rsidRPr="00F4234A">
        <w:rPr>
          <w:sz w:val="28"/>
          <w:szCs w:val="28"/>
        </w:rPr>
        <w:t>Общее родительское собрание Учреждения (далее - общее родительское собрание) - орган управления, обеспечивающий участие родителей (законных представителей) в управлении Учреждением.</w:t>
      </w:r>
    </w:p>
    <w:p w:rsidR="003154C1" w:rsidRPr="00F4234A" w:rsidRDefault="00804866">
      <w:pPr>
        <w:pStyle w:val="27"/>
        <w:framePr w:w="9365" w:h="13584" w:hRule="exact" w:wrap="around" w:vAnchor="page" w:hAnchor="page" w:x="1694" w:y="1213"/>
        <w:numPr>
          <w:ilvl w:val="0"/>
          <w:numId w:val="16"/>
        </w:numPr>
        <w:shd w:val="clear" w:color="auto" w:fill="auto"/>
        <w:tabs>
          <w:tab w:val="left" w:pos="1276"/>
        </w:tabs>
        <w:spacing w:after="0" w:line="322" w:lineRule="exact"/>
        <w:ind w:left="20" w:firstLine="560"/>
        <w:jc w:val="both"/>
        <w:rPr>
          <w:sz w:val="28"/>
          <w:szCs w:val="28"/>
        </w:rPr>
      </w:pPr>
      <w:r w:rsidRPr="00F4234A">
        <w:rPr>
          <w:sz w:val="28"/>
          <w:szCs w:val="28"/>
        </w:rPr>
        <w:t>Основными задачами общего родительского собрания являются:</w:t>
      </w:r>
    </w:p>
    <w:p w:rsidR="003154C1" w:rsidRPr="00F4234A" w:rsidRDefault="00804866">
      <w:pPr>
        <w:pStyle w:val="27"/>
        <w:framePr w:w="9365" w:h="13584" w:hRule="exact" w:wrap="around" w:vAnchor="page" w:hAnchor="page" w:x="1694" w:y="1213"/>
        <w:numPr>
          <w:ilvl w:val="0"/>
          <w:numId w:val="7"/>
        </w:numPr>
        <w:shd w:val="clear" w:color="auto" w:fill="auto"/>
        <w:tabs>
          <w:tab w:val="left" w:pos="1066"/>
        </w:tabs>
        <w:spacing w:after="0" w:line="322" w:lineRule="exact"/>
        <w:ind w:left="20" w:right="20" w:firstLine="920"/>
        <w:jc w:val="both"/>
        <w:rPr>
          <w:sz w:val="28"/>
          <w:szCs w:val="28"/>
        </w:rPr>
      </w:pPr>
      <w:r w:rsidRPr="00F4234A">
        <w:rPr>
          <w:sz w:val="28"/>
          <w:szCs w:val="28"/>
        </w:rPr>
        <w:t>совместная работа родительской общественности и Учреждения по реализации государственной, районной политики в области дошкольного образования;</w:t>
      </w:r>
    </w:p>
    <w:p w:rsidR="003154C1" w:rsidRPr="00F4234A" w:rsidRDefault="00804866">
      <w:pPr>
        <w:pStyle w:val="27"/>
        <w:framePr w:w="9365" w:h="13584" w:hRule="exact" w:wrap="around" w:vAnchor="page" w:hAnchor="page" w:x="1694" w:y="1213"/>
        <w:numPr>
          <w:ilvl w:val="0"/>
          <w:numId w:val="7"/>
        </w:numPr>
        <w:shd w:val="clear" w:color="auto" w:fill="auto"/>
        <w:tabs>
          <w:tab w:val="left" w:pos="1196"/>
        </w:tabs>
        <w:spacing w:after="0" w:line="322" w:lineRule="exact"/>
        <w:ind w:left="20" w:right="20" w:firstLine="920"/>
        <w:jc w:val="both"/>
        <w:rPr>
          <w:sz w:val="28"/>
          <w:szCs w:val="28"/>
        </w:rPr>
      </w:pPr>
      <w:r w:rsidRPr="00F4234A">
        <w:rPr>
          <w:sz w:val="28"/>
          <w:szCs w:val="28"/>
        </w:rPr>
        <w:t>рассмотрение и обсуждение основных направлений развития Учреждения;</w:t>
      </w:r>
    </w:p>
    <w:p w:rsidR="003154C1" w:rsidRPr="00F4234A" w:rsidRDefault="00804866">
      <w:pPr>
        <w:pStyle w:val="27"/>
        <w:framePr w:w="9365" w:h="13584" w:hRule="exact" w:wrap="around" w:vAnchor="page" w:hAnchor="page" w:x="1694" w:y="1213"/>
        <w:shd w:val="clear" w:color="auto" w:fill="auto"/>
        <w:spacing w:after="0" w:line="322" w:lineRule="exact"/>
        <w:ind w:left="20" w:right="20" w:firstLine="920"/>
        <w:jc w:val="both"/>
        <w:rPr>
          <w:sz w:val="28"/>
          <w:szCs w:val="28"/>
        </w:rPr>
      </w:pPr>
      <w:r w:rsidRPr="00F4234A">
        <w:rPr>
          <w:sz w:val="28"/>
          <w:szCs w:val="28"/>
        </w:rPr>
        <w:t>- координация действий общественности и педагогического коллектива Учреждения по вопросам образования воспитанников.</w:t>
      </w:r>
    </w:p>
    <w:p w:rsidR="003154C1" w:rsidRPr="00F4234A" w:rsidRDefault="00804866">
      <w:pPr>
        <w:pStyle w:val="27"/>
        <w:framePr w:w="9365" w:h="13584" w:hRule="exact" w:wrap="around" w:vAnchor="page" w:hAnchor="page" w:x="1694" w:y="1213"/>
        <w:numPr>
          <w:ilvl w:val="0"/>
          <w:numId w:val="16"/>
        </w:numPr>
        <w:shd w:val="clear" w:color="auto" w:fill="auto"/>
        <w:tabs>
          <w:tab w:val="left" w:pos="1354"/>
        </w:tabs>
        <w:spacing w:after="0" w:line="322" w:lineRule="exact"/>
        <w:ind w:left="20" w:right="20" w:firstLine="560"/>
        <w:jc w:val="both"/>
        <w:rPr>
          <w:sz w:val="28"/>
          <w:szCs w:val="28"/>
        </w:rPr>
      </w:pPr>
      <w:r w:rsidRPr="00F4234A">
        <w:rPr>
          <w:sz w:val="28"/>
          <w:szCs w:val="28"/>
        </w:rPr>
        <w:t>В состав общего родительского собрания входят все родители (законные представители) воспитанников Учреждения.</w:t>
      </w:r>
    </w:p>
    <w:p w:rsidR="003154C1" w:rsidRPr="00F4234A" w:rsidRDefault="00804866" w:rsidP="007C6466">
      <w:pPr>
        <w:pStyle w:val="27"/>
        <w:framePr w:w="9365" w:h="13584" w:hRule="exact" w:wrap="around" w:vAnchor="page" w:hAnchor="page" w:x="1694" w:y="1213"/>
        <w:numPr>
          <w:ilvl w:val="0"/>
          <w:numId w:val="16"/>
        </w:numPr>
        <w:shd w:val="clear" w:color="auto" w:fill="auto"/>
        <w:spacing w:after="0" w:line="322" w:lineRule="exact"/>
        <w:ind w:left="20" w:right="20" w:firstLine="560"/>
        <w:jc w:val="both"/>
        <w:rPr>
          <w:sz w:val="28"/>
          <w:szCs w:val="28"/>
        </w:rPr>
      </w:pPr>
      <w:r w:rsidRPr="00F4234A">
        <w:rPr>
          <w:sz w:val="28"/>
          <w:szCs w:val="28"/>
        </w:rPr>
        <w:t>Для</w:t>
      </w:r>
      <w:r w:rsidRPr="00F4234A">
        <w:rPr>
          <w:sz w:val="28"/>
          <w:szCs w:val="28"/>
        </w:rPr>
        <w:tab/>
        <w:t>ведения заседаний из состава общего родительского собрания избирается председатель и секретарь сроком на 1 год.</w:t>
      </w:r>
    </w:p>
    <w:p w:rsidR="003154C1" w:rsidRPr="00F4234A" w:rsidRDefault="00804866">
      <w:pPr>
        <w:pStyle w:val="27"/>
        <w:framePr w:w="9365" w:h="13584" w:hRule="exact" w:wrap="around" w:vAnchor="page" w:hAnchor="page" w:x="1694" w:y="1213"/>
        <w:numPr>
          <w:ilvl w:val="0"/>
          <w:numId w:val="16"/>
        </w:numPr>
        <w:shd w:val="clear" w:color="auto" w:fill="auto"/>
        <w:tabs>
          <w:tab w:val="left" w:pos="1348"/>
        </w:tabs>
        <w:spacing w:after="0" w:line="322" w:lineRule="exact"/>
        <w:ind w:left="20" w:firstLine="560"/>
        <w:jc w:val="both"/>
        <w:rPr>
          <w:sz w:val="28"/>
          <w:szCs w:val="28"/>
        </w:rPr>
      </w:pPr>
      <w:r w:rsidRPr="00F4234A">
        <w:rPr>
          <w:sz w:val="28"/>
          <w:szCs w:val="28"/>
        </w:rPr>
        <w:t>Общее родительское собрание ведет его председатель.</w:t>
      </w:r>
    </w:p>
    <w:p w:rsidR="003154C1" w:rsidRPr="00F4234A" w:rsidRDefault="00804866">
      <w:pPr>
        <w:pStyle w:val="27"/>
        <w:framePr w:w="9365" w:h="13584" w:hRule="exact" w:wrap="around" w:vAnchor="page" w:hAnchor="page" w:x="1694" w:y="1213"/>
        <w:numPr>
          <w:ilvl w:val="0"/>
          <w:numId w:val="16"/>
        </w:numPr>
        <w:shd w:val="clear" w:color="auto" w:fill="auto"/>
        <w:tabs>
          <w:tab w:val="left" w:pos="1276"/>
        </w:tabs>
        <w:spacing w:after="0" w:line="322" w:lineRule="exact"/>
        <w:ind w:left="20" w:firstLine="560"/>
        <w:jc w:val="both"/>
        <w:rPr>
          <w:sz w:val="28"/>
          <w:szCs w:val="28"/>
        </w:rPr>
      </w:pPr>
      <w:r w:rsidRPr="00F4234A">
        <w:rPr>
          <w:sz w:val="28"/>
          <w:szCs w:val="28"/>
        </w:rPr>
        <w:t>Общее родительское собрание собирается не реже 2 раз в год.</w:t>
      </w:r>
    </w:p>
    <w:p w:rsidR="003154C1" w:rsidRPr="00F4234A" w:rsidRDefault="00804866">
      <w:pPr>
        <w:pStyle w:val="27"/>
        <w:framePr w:w="9365" w:h="13584" w:hRule="exact" w:wrap="around" w:vAnchor="page" w:hAnchor="page" w:x="1694" w:y="1213"/>
        <w:numPr>
          <w:ilvl w:val="0"/>
          <w:numId w:val="16"/>
        </w:numPr>
        <w:shd w:val="clear" w:color="auto" w:fill="auto"/>
        <w:tabs>
          <w:tab w:val="left" w:pos="1321"/>
        </w:tabs>
        <w:spacing w:after="0" w:line="322" w:lineRule="exact"/>
        <w:ind w:left="20" w:right="20" w:firstLine="560"/>
        <w:jc w:val="both"/>
        <w:rPr>
          <w:sz w:val="28"/>
          <w:szCs w:val="28"/>
        </w:rPr>
      </w:pPr>
      <w:r w:rsidRPr="00F4234A">
        <w:rPr>
          <w:sz w:val="28"/>
          <w:szCs w:val="28"/>
        </w:rPr>
        <w:t>Заседания общего родительского собрания правомочны, если на них присутствует не менее половины всех родителей (законных представителей) детей Учреждения.</w:t>
      </w:r>
    </w:p>
    <w:p w:rsidR="003154C1" w:rsidRPr="00F4234A" w:rsidRDefault="00804866">
      <w:pPr>
        <w:pStyle w:val="27"/>
        <w:framePr w:w="9365" w:h="13584" w:hRule="exact" w:wrap="around" w:vAnchor="page" w:hAnchor="page" w:x="1694" w:y="1213"/>
        <w:numPr>
          <w:ilvl w:val="0"/>
          <w:numId w:val="16"/>
        </w:numPr>
        <w:shd w:val="clear" w:color="auto" w:fill="auto"/>
        <w:tabs>
          <w:tab w:val="left" w:pos="1316"/>
        </w:tabs>
        <w:spacing w:after="0" w:line="322" w:lineRule="exact"/>
        <w:ind w:left="20" w:right="20" w:firstLine="560"/>
        <w:jc w:val="both"/>
        <w:rPr>
          <w:sz w:val="28"/>
          <w:szCs w:val="28"/>
        </w:rPr>
      </w:pPr>
      <w:r w:rsidRPr="00F4234A">
        <w:rPr>
          <w:sz w:val="28"/>
          <w:szCs w:val="28"/>
        </w:rPr>
        <w:t>Решение общего родительского собрания принимается открытым голосованием и считается принятым, если за него проголосовало большинством присутствующих членов общего родительского собрания.</w:t>
      </w:r>
    </w:p>
    <w:p w:rsidR="003154C1" w:rsidRPr="00F4234A" w:rsidRDefault="00804866">
      <w:pPr>
        <w:pStyle w:val="27"/>
        <w:framePr w:w="9365" w:h="13584" w:hRule="exact" w:wrap="around" w:vAnchor="page" w:hAnchor="page" w:x="1694" w:y="1213"/>
        <w:shd w:val="clear" w:color="auto" w:fill="auto"/>
        <w:spacing w:after="0" w:line="322" w:lineRule="exact"/>
        <w:ind w:left="20" w:right="20" w:firstLine="560"/>
        <w:jc w:val="both"/>
        <w:rPr>
          <w:sz w:val="28"/>
          <w:szCs w:val="28"/>
        </w:rPr>
      </w:pPr>
      <w:r w:rsidRPr="00F4234A">
        <w:rPr>
          <w:sz w:val="28"/>
          <w:szCs w:val="28"/>
        </w:rPr>
        <w:t>3.8.8.Заседания общего родительского собрания оформляются протоколом.</w:t>
      </w:r>
    </w:p>
    <w:p w:rsidR="003154C1" w:rsidRPr="00F4234A" w:rsidRDefault="00804866">
      <w:pPr>
        <w:pStyle w:val="27"/>
        <w:framePr w:w="9365" w:h="13584" w:hRule="exact" w:wrap="around" w:vAnchor="page" w:hAnchor="page" w:x="1694" w:y="1213"/>
        <w:numPr>
          <w:ilvl w:val="0"/>
          <w:numId w:val="15"/>
        </w:numPr>
        <w:shd w:val="clear" w:color="auto" w:fill="auto"/>
        <w:tabs>
          <w:tab w:val="left" w:pos="1215"/>
        </w:tabs>
        <w:spacing w:after="0" w:line="322" w:lineRule="exact"/>
        <w:ind w:left="20" w:right="20" w:firstLine="560"/>
        <w:jc w:val="both"/>
        <w:rPr>
          <w:sz w:val="28"/>
          <w:szCs w:val="28"/>
        </w:rPr>
      </w:pPr>
      <w:r w:rsidRPr="00F4234A">
        <w:rPr>
          <w:sz w:val="28"/>
          <w:szCs w:val="28"/>
        </w:rPr>
        <w:t>В целях учета мнения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профессиональный союз работников Учреждения (представительный орган работников).</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70" w:h="14155"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lastRenderedPageBreak/>
        <w:t>Деятельность профессионального союза работников детского сада регламентируется положением о профессиональном союзе работников Учреждения.</w:t>
      </w:r>
    </w:p>
    <w:p w:rsidR="003154C1" w:rsidRPr="00F4234A" w:rsidRDefault="00804866">
      <w:pPr>
        <w:pStyle w:val="27"/>
        <w:framePr w:w="9370" w:h="14155"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t>3.10. В Учреждении действует комиссия по урегулированию споров между участниками образовательных отношений, созданная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3154C1" w:rsidRPr="00F4234A" w:rsidRDefault="00804866">
      <w:pPr>
        <w:pStyle w:val="27"/>
        <w:framePr w:w="9370" w:h="14155" w:hRule="exact" w:wrap="around" w:vAnchor="page" w:hAnchor="page" w:x="1694" w:y="1218"/>
        <w:shd w:val="clear" w:color="auto" w:fill="auto"/>
        <w:spacing w:after="180" w:line="322" w:lineRule="exact"/>
        <w:ind w:left="20" w:right="20" w:firstLine="560"/>
        <w:jc w:val="both"/>
        <w:rPr>
          <w:sz w:val="28"/>
          <w:szCs w:val="28"/>
        </w:rPr>
      </w:pPr>
      <w:r w:rsidRPr="00F4234A">
        <w:rPr>
          <w:sz w:val="28"/>
          <w:szCs w:val="28"/>
        </w:rPr>
        <w:t>3.10.1.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родителей (законных представителей), а также представительных органов работников Учреждения (при их наличии).</w:t>
      </w:r>
    </w:p>
    <w:p w:rsidR="003154C1" w:rsidRPr="00F4234A" w:rsidRDefault="00804866" w:rsidP="007C6466">
      <w:pPr>
        <w:pStyle w:val="27"/>
        <w:framePr w:w="9370" w:h="14155" w:hRule="exact" w:wrap="around" w:vAnchor="page" w:hAnchor="page" w:x="1694" w:y="1218"/>
        <w:shd w:val="clear" w:color="auto" w:fill="auto"/>
        <w:tabs>
          <w:tab w:val="left" w:pos="7938"/>
        </w:tabs>
        <w:spacing w:after="0" w:line="322" w:lineRule="exact"/>
        <w:ind w:left="2268" w:right="2500" w:firstLine="232"/>
        <w:jc w:val="center"/>
        <w:rPr>
          <w:sz w:val="28"/>
          <w:szCs w:val="28"/>
        </w:rPr>
      </w:pPr>
      <w:r w:rsidRPr="00F4234A">
        <w:rPr>
          <w:sz w:val="28"/>
          <w:szCs w:val="28"/>
        </w:rPr>
        <w:t>4. ИМУЩЕСТВО И ФИНАНСОВОЕ ОБЕСПЕЧЕНИЕ ДЕЯТЕЛЬНОСТИ</w:t>
      </w:r>
    </w:p>
    <w:p w:rsidR="003154C1" w:rsidRPr="00F4234A" w:rsidRDefault="00804866">
      <w:pPr>
        <w:pStyle w:val="27"/>
        <w:framePr w:w="9370" w:h="14155" w:hRule="exact" w:wrap="around" w:vAnchor="page" w:hAnchor="page" w:x="1694" w:y="1218"/>
        <w:numPr>
          <w:ilvl w:val="0"/>
          <w:numId w:val="17"/>
        </w:numPr>
        <w:shd w:val="clear" w:color="auto" w:fill="auto"/>
        <w:tabs>
          <w:tab w:val="left" w:pos="1311"/>
        </w:tabs>
        <w:spacing w:after="0" w:line="322" w:lineRule="exact"/>
        <w:ind w:left="20" w:right="20" w:firstLine="560"/>
        <w:jc w:val="both"/>
        <w:rPr>
          <w:sz w:val="28"/>
          <w:szCs w:val="28"/>
        </w:rPr>
      </w:pPr>
      <w:r w:rsidRPr="00F4234A">
        <w:rPr>
          <w:sz w:val="28"/>
          <w:szCs w:val="28"/>
        </w:rPr>
        <w:t>За Учреждением в целях обеспечения образовательной деятельности в соответствии с его Уставом Собственником от имени которого действует администрация Красненского района, в лице отдела по управлению муниципальной собственностью, управления экономического развития и муниципальной собственностью администрации муниципального района «Красненский район» Белгородской области,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ему на праве собственности.</w:t>
      </w:r>
    </w:p>
    <w:p w:rsidR="003154C1" w:rsidRPr="00F4234A" w:rsidRDefault="00804866">
      <w:pPr>
        <w:pStyle w:val="27"/>
        <w:framePr w:w="9370" w:h="14155" w:hRule="exact" w:wrap="around" w:vAnchor="page" w:hAnchor="page" w:x="1694" w:y="1218"/>
        <w:numPr>
          <w:ilvl w:val="0"/>
          <w:numId w:val="17"/>
        </w:numPr>
        <w:shd w:val="clear" w:color="auto" w:fill="auto"/>
        <w:tabs>
          <w:tab w:val="left" w:pos="1076"/>
        </w:tabs>
        <w:spacing w:after="0" w:line="322" w:lineRule="exact"/>
        <w:ind w:left="20" w:right="20" w:firstLine="560"/>
        <w:jc w:val="both"/>
        <w:rPr>
          <w:sz w:val="28"/>
          <w:szCs w:val="28"/>
        </w:rPr>
      </w:pPr>
      <w:r w:rsidRPr="00F4234A">
        <w:rPr>
          <w:sz w:val="28"/>
          <w:szCs w:val="28"/>
        </w:rPr>
        <w:t>Имущество Учреждения находится в муниципальной собственности и закрепляется за Учреждением на праве оперативного управления.</w:t>
      </w:r>
    </w:p>
    <w:p w:rsidR="003154C1" w:rsidRPr="00F4234A" w:rsidRDefault="00804866">
      <w:pPr>
        <w:pStyle w:val="27"/>
        <w:framePr w:w="9370" w:h="14155" w:hRule="exact" w:wrap="around" w:vAnchor="page" w:hAnchor="page" w:x="1694" w:y="1218"/>
        <w:numPr>
          <w:ilvl w:val="0"/>
          <w:numId w:val="17"/>
        </w:numPr>
        <w:shd w:val="clear" w:color="auto" w:fill="auto"/>
        <w:tabs>
          <w:tab w:val="left" w:pos="1143"/>
        </w:tabs>
        <w:spacing w:after="0" w:line="322" w:lineRule="exact"/>
        <w:ind w:left="20" w:right="20" w:firstLine="560"/>
        <w:jc w:val="both"/>
        <w:rPr>
          <w:sz w:val="28"/>
          <w:szCs w:val="28"/>
        </w:rPr>
      </w:pPr>
      <w:r w:rsidRPr="00F4234A">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154C1" w:rsidRPr="00F4234A" w:rsidRDefault="00804866">
      <w:pPr>
        <w:pStyle w:val="27"/>
        <w:framePr w:w="9370" w:h="14155" w:hRule="exact" w:wrap="around" w:vAnchor="page" w:hAnchor="page" w:x="1694" w:y="1218"/>
        <w:numPr>
          <w:ilvl w:val="0"/>
          <w:numId w:val="17"/>
        </w:numPr>
        <w:shd w:val="clear" w:color="auto" w:fill="auto"/>
        <w:tabs>
          <w:tab w:val="left" w:pos="1244"/>
        </w:tabs>
        <w:spacing w:after="0" w:line="322" w:lineRule="exact"/>
        <w:ind w:left="20" w:right="20" w:firstLine="560"/>
        <w:jc w:val="both"/>
        <w:rPr>
          <w:sz w:val="28"/>
          <w:szCs w:val="28"/>
        </w:rPr>
      </w:pPr>
      <w:r w:rsidRPr="00F4234A">
        <w:rPr>
          <w:sz w:val="28"/>
          <w:szCs w:val="28"/>
        </w:rPr>
        <w:t>Учреждение в отношении закрепленного за ним имущества осуществляет права владения, пользования и распоряжения им в пределах, установленных законом и настоящим Уставом, в соответствии с целями своей деятельности, заданиями Собственника и назначением имущества.</w:t>
      </w:r>
    </w:p>
    <w:p w:rsidR="003154C1" w:rsidRPr="00F4234A" w:rsidRDefault="00804866">
      <w:pPr>
        <w:pStyle w:val="27"/>
        <w:framePr w:w="9370" w:h="14155" w:hRule="exact" w:wrap="around" w:vAnchor="page" w:hAnchor="page" w:x="1694" w:y="1218"/>
        <w:numPr>
          <w:ilvl w:val="0"/>
          <w:numId w:val="17"/>
        </w:numPr>
        <w:shd w:val="clear" w:color="auto" w:fill="auto"/>
        <w:tabs>
          <w:tab w:val="left" w:pos="1143"/>
        </w:tabs>
        <w:spacing w:after="0" w:line="322" w:lineRule="exact"/>
        <w:ind w:left="20" w:right="20" w:firstLine="560"/>
        <w:jc w:val="both"/>
        <w:rPr>
          <w:sz w:val="28"/>
          <w:szCs w:val="28"/>
        </w:rPr>
      </w:pPr>
      <w:r w:rsidRPr="00F4234A">
        <w:rPr>
          <w:sz w:val="28"/>
          <w:szCs w:val="28"/>
        </w:rPr>
        <w:t>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rsidR="003154C1" w:rsidRPr="00F4234A" w:rsidRDefault="00804866">
      <w:pPr>
        <w:pStyle w:val="27"/>
        <w:framePr w:w="9370" w:h="14155" w:hRule="exact" w:wrap="around" w:vAnchor="page" w:hAnchor="page" w:x="1694" w:y="1218"/>
        <w:shd w:val="clear" w:color="auto" w:fill="auto"/>
        <w:spacing w:after="0" w:line="322" w:lineRule="exact"/>
        <w:ind w:left="20" w:right="20" w:firstLine="560"/>
        <w:jc w:val="both"/>
        <w:rPr>
          <w:sz w:val="28"/>
          <w:szCs w:val="28"/>
        </w:rPr>
      </w:pPr>
      <w:r w:rsidRPr="00F4234A">
        <w:rPr>
          <w:sz w:val="28"/>
          <w:szCs w:val="28"/>
        </w:rPr>
        <w:t>4.6.Остальным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0" w:h="13877" w:hRule="exact" w:wrap="around" w:vAnchor="page" w:hAnchor="page" w:x="1694" w:y="1242"/>
        <w:numPr>
          <w:ilvl w:val="0"/>
          <w:numId w:val="18"/>
        </w:numPr>
        <w:shd w:val="clear" w:color="auto" w:fill="auto"/>
        <w:tabs>
          <w:tab w:val="left" w:pos="1110"/>
        </w:tabs>
        <w:spacing w:after="0" w:line="322" w:lineRule="exact"/>
        <w:ind w:left="20" w:right="20" w:firstLine="560"/>
        <w:jc w:val="both"/>
        <w:rPr>
          <w:sz w:val="28"/>
          <w:szCs w:val="28"/>
        </w:rPr>
      </w:pPr>
      <w:r w:rsidRPr="00F4234A">
        <w:rPr>
          <w:sz w:val="28"/>
          <w:szCs w:val="28"/>
        </w:rPr>
        <w:lastRenderedPageBreak/>
        <w:t>Учреждение несет ответственность за сохранность находящегося у него на праве оперативного управления имущества, закрепленного за Учреждением Собственником или приобретенного Учреждением за счет выделенных Собственником средств.</w:t>
      </w:r>
    </w:p>
    <w:p w:rsidR="003154C1" w:rsidRPr="00F4234A" w:rsidRDefault="00804866">
      <w:pPr>
        <w:pStyle w:val="27"/>
        <w:framePr w:w="9360" w:h="13877" w:hRule="exact" w:wrap="around" w:vAnchor="page" w:hAnchor="page" w:x="1694" w:y="1242"/>
        <w:numPr>
          <w:ilvl w:val="0"/>
          <w:numId w:val="18"/>
        </w:numPr>
        <w:shd w:val="clear" w:color="auto" w:fill="auto"/>
        <w:tabs>
          <w:tab w:val="left" w:pos="1134"/>
        </w:tabs>
        <w:spacing w:after="0" w:line="322" w:lineRule="exact"/>
        <w:ind w:left="20" w:right="20" w:firstLine="560"/>
        <w:jc w:val="both"/>
        <w:rPr>
          <w:sz w:val="28"/>
          <w:szCs w:val="28"/>
        </w:rPr>
      </w:pPr>
      <w:r w:rsidRPr="00F4234A">
        <w:rPr>
          <w:sz w:val="28"/>
          <w:szCs w:val="28"/>
        </w:rPr>
        <w:t>Собственник имущества Учреждения не несет ответственности по обязательствам Учреждения, за исключением случаев, предусмотренных законодательством РФ.</w:t>
      </w:r>
    </w:p>
    <w:p w:rsidR="003154C1" w:rsidRPr="00F4234A" w:rsidRDefault="00804866">
      <w:pPr>
        <w:pStyle w:val="27"/>
        <w:framePr w:w="9360" w:h="13877" w:hRule="exact" w:wrap="around" w:vAnchor="page" w:hAnchor="page" w:x="1694" w:y="1242"/>
        <w:numPr>
          <w:ilvl w:val="0"/>
          <w:numId w:val="18"/>
        </w:numPr>
        <w:shd w:val="clear" w:color="auto" w:fill="auto"/>
        <w:tabs>
          <w:tab w:val="left" w:pos="1297"/>
        </w:tabs>
        <w:spacing w:after="0" w:line="322" w:lineRule="exact"/>
        <w:ind w:left="20" w:right="20" w:firstLine="560"/>
        <w:jc w:val="both"/>
        <w:rPr>
          <w:sz w:val="28"/>
          <w:szCs w:val="28"/>
        </w:rPr>
      </w:pPr>
      <w:r w:rsidRPr="00F4234A">
        <w:rPr>
          <w:sz w:val="28"/>
          <w:szCs w:val="28"/>
        </w:rPr>
        <w:t>Учреждение не отвечает по обязательствам Собственника имущества Учреждения.</w:t>
      </w:r>
    </w:p>
    <w:p w:rsidR="003154C1" w:rsidRPr="00F4234A" w:rsidRDefault="00804866">
      <w:pPr>
        <w:pStyle w:val="27"/>
        <w:framePr w:w="9360" w:h="13877" w:hRule="exact" w:wrap="around" w:vAnchor="page" w:hAnchor="page" w:x="1694" w:y="1242"/>
        <w:numPr>
          <w:ilvl w:val="0"/>
          <w:numId w:val="18"/>
        </w:numPr>
        <w:shd w:val="clear" w:color="auto" w:fill="auto"/>
        <w:tabs>
          <w:tab w:val="left" w:pos="1369"/>
        </w:tabs>
        <w:spacing w:after="0" w:line="322" w:lineRule="exact"/>
        <w:ind w:left="20" w:right="20" w:firstLine="560"/>
        <w:jc w:val="both"/>
        <w:rPr>
          <w:sz w:val="28"/>
          <w:szCs w:val="28"/>
        </w:rPr>
      </w:pPr>
      <w:r w:rsidRPr="00F4234A">
        <w:rPr>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154C1" w:rsidRPr="00F4234A" w:rsidRDefault="00804866">
      <w:pPr>
        <w:pStyle w:val="27"/>
        <w:framePr w:w="9360" w:h="13877" w:hRule="exact" w:wrap="around" w:vAnchor="page" w:hAnchor="page" w:x="1694" w:y="1242"/>
        <w:numPr>
          <w:ilvl w:val="0"/>
          <w:numId w:val="18"/>
        </w:numPr>
        <w:shd w:val="clear" w:color="auto" w:fill="auto"/>
        <w:tabs>
          <w:tab w:val="left" w:pos="1690"/>
        </w:tabs>
        <w:spacing w:after="0" w:line="322" w:lineRule="exact"/>
        <w:ind w:left="20" w:right="20" w:firstLine="560"/>
        <w:jc w:val="both"/>
        <w:rPr>
          <w:sz w:val="28"/>
          <w:szCs w:val="28"/>
        </w:rPr>
      </w:pPr>
      <w:r w:rsidRPr="00F4234A">
        <w:rPr>
          <w:sz w:val="28"/>
          <w:szCs w:val="28"/>
        </w:rPr>
        <w:t>Финансовое обеспечение деятельности Учреждения осуществляется в соответствии с законодательством Российской Федерации.</w:t>
      </w:r>
    </w:p>
    <w:p w:rsidR="003154C1" w:rsidRPr="00F4234A" w:rsidRDefault="00804866">
      <w:pPr>
        <w:pStyle w:val="27"/>
        <w:framePr w:w="9360" w:h="13877" w:hRule="exact" w:wrap="around" w:vAnchor="page" w:hAnchor="page" w:x="1694" w:y="1242"/>
        <w:numPr>
          <w:ilvl w:val="0"/>
          <w:numId w:val="18"/>
        </w:numPr>
        <w:shd w:val="clear" w:color="auto" w:fill="auto"/>
        <w:tabs>
          <w:tab w:val="left" w:pos="1311"/>
        </w:tabs>
        <w:spacing w:after="0" w:line="322" w:lineRule="exact"/>
        <w:ind w:left="20" w:right="20" w:firstLine="560"/>
        <w:jc w:val="both"/>
        <w:rPr>
          <w:sz w:val="28"/>
          <w:szCs w:val="28"/>
        </w:rPr>
      </w:pPr>
      <w:r w:rsidRPr="00F4234A">
        <w:rPr>
          <w:sz w:val="28"/>
          <w:szCs w:val="28"/>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врамках утвержденных программ.</w:t>
      </w:r>
    </w:p>
    <w:p w:rsidR="003154C1" w:rsidRPr="00F4234A" w:rsidRDefault="00804866">
      <w:pPr>
        <w:pStyle w:val="27"/>
        <w:framePr w:w="9360" w:h="13877" w:hRule="exact" w:wrap="around" w:vAnchor="page" w:hAnchor="page" w:x="1694" w:y="1242"/>
        <w:numPr>
          <w:ilvl w:val="0"/>
          <w:numId w:val="18"/>
        </w:numPr>
        <w:shd w:val="clear" w:color="auto" w:fill="auto"/>
        <w:tabs>
          <w:tab w:val="left" w:pos="1220"/>
        </w:tabs>
        <w:spacing w:after="0" w:line="322" w:lineRule="exact"/>
        <w:ind w:left="20" w:right="20" w:firstLine="560"/>
        <w:jc w:val="both"/>
        <w:rPr>
          <w:sz w:val="28"/>
          <w:szCs w:val="28"/>
        </w:rPr>
      </w:pPr>
      <w:r w:rsidRPr="00F4234A">
        <w:rPr>
          <w:sz w:val="28"/>
          <w:szCs w:val="28"/>
        </w:rPr>
        <w:t>Финансовое обеспечение указанной деятельности осуществляется в виде ассигнований и субсидий из местного бюджета и иных не запрещенных федеральными законами источников.</w:t>
      </w:r>
    </w:p>
    <w:p w:rsidR="003154C1" w:rsidRPr="00F4234A" w:rsidRDefault="00804866">
      <w:pPr>
        <w:pStyle w:val="27"/>
        <w:framePr w:w="9360" w:h="13877" w:hRule="exact" w:wrap="around" w:vAnchor="page" w:hAnchor="page" w:x="1694" w:y="1242"/>
        <w:numPr>
          <w:ilvl w:val="0"/>
          <w:numId w:val="18"/>
        </w:numPr>
        <w:shd w:val="clear" w:color="auto" w:fill="auto"/>
        <w:tabs>
          <w:tab w:val="left" w:pos="1311"/>
        </w:tabs>
        <w:spacing w:after="0" w:line="322" w:lineRule="exact"/>
        <w:ind w:left="20" w:right="20" w:firstLine="560"/>
        <w:jc w:val="both"/>
        <w:rPr>
          <w:sz w:val="28"/>
          <w:szCs w:val="28"/>
        </w:rPr>
      </w:pPr>
      <w:r w:rsidRPr="00F4234A">
        <w:rPr>
          <w:sz w:val="28"/>
          <w:szCs w:val="28"/>
        </w:rPr>
        <w:t>Финансовое обеспечение выполнения муниципального задания Учреждения осуществляется в виде субсидий из бюджета. Муниципальные задания для Учреждения утверждает Учредитель. Учреждение не вправе отказаться от выполнения муниципального задания. Норматив финансового обеспечения образовательной деятельности учитывает затраты, не зависящие от количества воспитанников.</w:t>
      </w:r>
    </w:p>
    <w:p w:rsidR="003154C1" w:rsidRPr="00F4234A" w:rsidRDefault="00804866">
      <w:pPr>
        <w:pStyle w:val="27"/>
        <w:framePr w:w="9360" w:h="13877" w:hRule="exact" w:wrap="around" w:vAnchor="page" w:hAnchor="page" w:x="1694" w:y="1242"/>
        <w:numPr>
          <w:ilvl w:val="0"/>
          <w:numId w:val="18"/>
        </w:numPr>
        <w:shd w:val="clear" w:color="auto" w:fill="auto"/>
        <w:tabs>
          <w:tab w:val="left" w:pos="1244"/>
        </w:tabs>
        <w:spacing w:after="0" w:line="322" w:lineRule="exact"/>
        <w:ind w:left="20" w:right="20" w:firstLine="560"/>
        <w:jc w:val="both"/>
        <w:rPr>
          <w:sz w:val="28"/>
          <w:szCs w:val="28"/>
        </w:rPr>
      </w:pPr>
      <w:r w:rsidRPr="00F4234A">
        <w:rPr>
          <w:sz w:val="28"/>
          <w:szCs w:val="28"/>
        </w:rPr>
        <w:t>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Учредителя.</w:t>
      </w:r>
    </w:p>
    <w:p w:rsidR="003154C1" w:rsidRPr="00F4234A" w:rsidRDefault="00804866">
      <w:pPr>
        <w:pStyle w:val="27"/>
        <w:framePr w:w="9360" w:h="13877" w:hRule="exact" w:wrap="around" w:vAnchor="page" w:hAnchor="page" w:x="1694" w:y="1242"/>
        <w:numPr>
          <w:ilvl w:val="0"/>
          <w:numId w:val="18"/>
        </w:numPr>
        <w:shd w:val="clear" w:color="auto" w:fill="auto"/>
        <w:tabs>
          <w:tab w:val="left" w:pos="1297"/>
        </w:tabs>
        <w:spacing w:after="0" w:line="322" w:lineRule="exact"/>
        <w:ind w:left="20" w:right="20" w:firstLine="560"/>
        <w:jc w:val="both"/>
        <w:rPr>
          <w:sz w:val="28"/>
          <w:szCs w:val="28"/>
        </w:rPr>
      </w:pPr>
      <w:r w:rsidRPr="00F4234A">
        <w:rPr>
          <w:sz w:val="28"/>
          <w:szCs w:val="28"/>
        </w:rPr>
        <w:t>В случае сдачи Учреждением с согласия Учредителя в аренду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74" w:h="14231" w:hRule="exact" w:wrap="around" w:vAnchor="page" w:hAnchor="page" w:x="1694" w:y="1213"/>
        <w:numPr>
          <w:ilvl w:val="0"/>
          <w:numId w:val="18"/>
        </w:numPr>
        <w:shd w:val="clear" w:color="auto" w:fill="auto"/>
        <w:tabs>
          <w:tab w:val="left" w:pos="1282"/>
        </w:tabs>
        <w:spacing w:after="0" w:line="322" w:lineRule="exact"/>
        <w:ind w:left="20" w:right="20" w:firstLine="560"/>
        <w:jc w:val="both"/>
        <w:rPr>
          <w:sz w:val="28"/>
          <w:szCs w:val="28"/>
        </w:rPr>
      </w:pPr>
      <w:r w:rsidRPr="00F4234A">
        <w:rPr>
          <w:sz w:val="28"/>
          <w:szCs w:val="28"/>
        </w:rPr>
        <w:lastRenderedPageBreak/>
        <w:t>Источниками формирования имущества и финансовых ресурсов Учреждения являются:</w:t>
      </w:r>
    </w:p>
    <w:p w:rsidR="003154C1" w:rsidRPr="00F4234A" w:rsidRDefault="00804866">
      <w:pPr>
        <w:pStyle w:val="27"/>
        <w:framePr w:w="9374" w:h="14231" w:hRule="exact" w:wrap="around" w:vAnchor="page" w:hAnchor="page" w:x="1694" w:y="1213"/>
        <w:shd w:val="clear" w:color="auto" w:fill="auto"/>
        <w:tabs>
          <w:tab w:val="left" w:pos="1042"/>
        </w:tabs>
        <w:spacing w:after="0" w:line="322" w:lineRule="exact"/>
        <w:ind w:left="20" w:right="20" w:firstLine="560"/>
        <w:jc w:val="both"/>
        <w:rPr>
          <w:sz w:val="28"/>
          <w:szCs w:val="28"/>
        </w:rPr>
      </w:pPr>
      <w:r w:rsidRPr="00F4234A">
        <w:rPr>
          <w:sz w:val="28"/>
          <w:szCs w:val="28"/>
        </w:rPr>
        <w:t>а)</w:t>
      </w:r>
      <w:r w:rsidRPr="00F4234A">
        <w:rPr>
          <w:sz w:val="28"/>
          <w:szCs w:val="28"/>
        </w:rPr>
        <w:tab/>
        <w:t>средства, выделяемые Учредителем в рамках финансового обеспечения выполнения задания Учредителя;</w:t>
      </w:r>
    </w:p>
    <w:p w:rsidR="003154C1" w:rsidRPr="00F4234A" w:rsidRDefault="00804866">
      <w:pPr>
        <w:pStyle w:val="27"/>
        <w:framePr w:w="9374" w:h="14231" w:hRule="exact" w:wrap="around" w:vAnchor="page" w:hAnchor="page" w:x="1694" w:y="1213"/>
        <w:shd w:val="clear" w:color="auto" w:fill="auto"/>
        <w:tabs>
          <w:tab w:val="left" w:pos="932"/>
        </w:tabs>
        <w:spacing w:after="0" w:line="322" w:lineRule="exact"/>
        <w:ind w:left="20" w:right="20" w:firstLine="560"/>
        <w:jc w:val="both"/>
        <w:rPr>
          <w:sz w:val="28"/>
          <w:szCs w:val="28"/>
        </w:rPr>
      </w:pPr>
      <w:r w:rsidRPr="00F4234A">
        <w:rPr>
          <w:sz w:val="28"/>
          <w:szCs w:val="28"/>
        </w:rPr>
        <w:t>б)</w:t>
      </w:r>
      <w:r w:rsidRPr="00F4234A">
        <w:rPr>
          <w:sz w:val="28"/>
          <w:szCs w:val="28"/>
        </w:rPr>
        <w:tab/>
        <w:t>имущество, закрепленное Собственником за Учреждением на праве оперативного управления;</w:t>
      </w:r>
    </w:p>
    <w:p w:rsidR="003154C1" w:rsidRPr="00F4234A" w:rsidRDefault="00804866">
      <w:pPr>
        <w:pStyle w:val="27"/>
        <w:framePr w:w="9374" w:h="14231" w:hRule="exact" w:wrap="around" w:vAnchor="page" w:hAnchor="page" w:x="1694" w:y="1213"/>
        <w:shd w:val="clear" w:color="auto" w:fill="auto"/>
        <w:tabs>
          <w:tab w:val="left" w:pos="990"/>
        </w:tabs>
        <w:spacing w:after="0" w:line="322" w:lineRule="exact"/>
        <w:ind w:left="20" w:right="20" w:firstLine="560"/>
        <w:jc w:val="both"/>
        <w:rPr>
          <w:sz w:val="28"/>
          <w:szCs w:val="28"/>
        </w:rPr>
      </w:pPr>
      <w:r w:rsidRPr="00F4234A">
        <w:rPr>
          <w:sz w:val="28"/>
          <w:szCs w:val="28"/>
        </w:rPr>
        <w:t>в)</w:t>
      </w:r>
      <w:r w:rsidRPr="00F4234A">
        <w:rPr>
          <w:sz w:val="28"/>
          <w:szCs w:val="28"/>
        </w:rPr>
        <w:tab/>
        <w:t>добровольные взносы, безвозмездные и (или) благотворительные дары и пожертвования российских и (или) иностранных юридических и физических лиц;</w:t>
      </w:r>
    </w:p>
    <w:p w:rsidR="003154C1" w:rsidRPr="00F4234A" w:rsidRDefault="00804866">
      <w:pPr>
        <w:pStyle w:val="27"/>
        <w:framePr w:w="9374" w:h="14231" w:hRule="exact" w:wrap="around" w:vAnchor="page" w:hAnchor="page" w:x="1694" w:y="1213"/>
        <w:shd w:val="clear" w:color="auto" w:fill="auto"/>
        <w:tabs>
          <w:tab w:val="left" w:pos="932"/>
        </w:tabs>
        <w:spacing w:after="0" w:line="322" w:lineRule="exact"/>
        <w:ind w:left="20" w:right="20" w:firstLine="560"/>
        <w:jc w:val="both"/>
        <w:rPr>
          <w:sz w:val="28"/>
          <w:szCs w:val="28"/>
        </w:rPr>
      </w:pPr>
      <w:r w:rsidRPr="00F4234A">
        <w:rPr>
          <w:sz w:val="28"/>
          <w:szCs w:val="28"/>
        </w:rPr>
        <w:t>г)</w:t>
      </w:r>
      <w:r w:rsidRPr="00F4234A">
        <w:rPr>
          <w:sz w:val="28"/>
          <w:szCs w:val="28"/>
        </w:rPr>
        <w:tab/>
        <w:t>другие источники в соответствии с законодательством Российской Федерации.</w:t>
      </w:r>
    </w:p>
    <w:p w:rsidR="003154C1" w:rsidRPr="00F4234A" w:rsidRDefault="00804866">
      <w:pPr>
        <w:pStyle w:val="27"/>
        <w:framePr w:w="9374" w:h="14231" w:hRule="exact" w:wrap="around" w:vAnchor="page" w:hAnchor="page" w:x="1694" w:y="1213"/>
        <w:numPr>
          <w:ilvl w:val="0"/>
          <w:numId w:val="18"/>
        </w:numPr>
        <w:shd w:val="clear" w:color="auto" w:fill="auto"/>
        <w:tabs>
          <w:tab w:val="left" w:pos="1508"/>
        </w:tabs>
        <w:spacing w:after="0" w:line="322" w:lineRule="exact"/>
        <w:ind w:left="20" w:right="20" w:firstLine="560"/>
        <w:jc w:val="both"/>
        <w:rPr>
          <w:sz w:val="28"/>
          <w:szCs w:val="28"/>
        </w:rPr>
      </w:pPr>
      <w:r w:rsidRPr="00F4234A">
        <w:rPr>
          <w:sz w:val="28"/>
          <w:szCs w:val="28"/>
        </w:rPr>
        <w:t>Учреждение самостоятельно распоряжается имеющимися финансовыми средствами.</w:t>
      </w:r>
    </w:p>
    <w:p w:rsidR="003154C1" w:rsidRPr="00F4234A" w:rsidRDefault="00804866">
      <w:pPr>
        <w:pStyle w:val="27"/>
        <w:framePr w:w="9374" w:h="14231" w:hRule="exact" w:wrap="around" w:vAnchor="page" w:hAnchor="page" w:x="1694" w:y="1213"/>
        <w:numPr>
          <w:ilvl w:val="0"/>
          <w:numId w:val="18"/>
        </w:numPr>
        <w:shd w:val="clear" w:color="auto" w:fill="auto"/>
        <w:tabs>
          <w:tab w:val="left" w:pos="1230"/>
        </w:tabs>
        <w:spacing w:after="0" w:line="322" w:lineRule="exact"/>
        <w:ind w:left="20" w:right="20" w:firstLine="560"/>
        <w:jc w:val="both"/>
        <w:rPr>
          <w:sz w:val="28"/>
          <w:szCs w:val="28"/>
        </w:rPr>
      </w:pPr>
      <w:r w:rsidRPr="00F4234A">
        <w:rPr>
          <w:sz w:val="28"/>
          <w:szCs w:val="28"/>
        </w:rPr>
        <w:t>Учреждение вправе осуществлять приносящую доход деятельность в соответствии со своими учредительными документами; денежные средства, имущество и иные объекты собственности, переданные Учреждению физическими и (или) юридическими лицами в форме дара, пожертвования, а также доходы от собственной деятельности Учреждения и приобретенные на эти доходы объекты собственности поступают в самостоятельное распоряжение Учреждения и используются им для достижения целей, ради которых оно создано.</w:t>
      </w:r>
    </w:p>
    <w:p w:rsidR="003154C1" w:rsidRPr="00F4234A" w:rsidRDefault="00804866">
      <w:pPr>
        <w:pStyle w:val="27"/>
        <w:framePr w:w="9374" w:h="14231" w:hRule="exact" w:wrap="around" w:vAnchor="page" w:hAnchor="page" w:x="1694" w:y="1213"/>
        <w:numPr>
          <w:ilvl w:val="0"/>
          <w:numId w:val="18"/>
        </w:numPr>
        <w:shd w:val="clear" w:color="auto" w:fill="auto"/>
        <w:tabs>
          <w:tab w:val="left" w:pos="1230"/>
        </w:tabs>
        <w:spacing w:after="0" w:line="322" w:lineRule="exact"/>
        <w:ind w:left="20" w:right="20" w:firstLine="560"/>
        <w:jc w:val="both"/>
        <w:rPr>
          <w:sz w:val="28"/>
          <w:szCs w:val="28"/>
        </w:rPr>
      </w:pPr>
      <w:r w:rsidRPr="00F4234A">
        <w:rPr>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w:t>
      </w:r>
    </w:p>
    <w:p w:rsidR="003154C1" w:rsidRPr="00F4234A" w:rsidRDefault="00804866">
      <w:pPr>
        <w:pStyle w:val="27"/>
        <w:framePr w:w="9374" w:h="14231" w:hRule="exact" w:wrap="around" w:vAnchor="page" w:hAnchor="page" w:x="1694" w:y="1213"/>
        <w:numPr>
          <w:ilvl w:val="0"/>
          <w:numId w:val="18"/>
        </w:numPr>
        <w:shd w:val="clear" w:color="auto" w:fill="auto"/>
        <w:tabs>
          <w:tab w:val="left" w:pos="1546"/>
        </w:tabs>
        <w:spacing w:after="0" w:line="322" w:lineRule="exact"/>
        <w:ind w:left="20" w:right="20" w:firstLine="560"/>
        <w:jc w:val="both"/>
        <w:rPr>
          <w:sz w:val="28"/>
          <w:szCs w:val="28"/>
        </w:rPr>
      </w:pPr>
      <w:r w:rsidRPr="00F4234A">
        <w:rPr>
          <w:sz w:val="28"/>
          <w:szCs w:val="28"/>
        </w:rPr>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3154C1" w:rsidRPr="00F4234A" w:rsidRDefault="00804866">
      <w:pPr>
        <w:pStyle w:val="27"/>
        <w:framePr w:w="9374" w:h="14231" w:hRule="exact" w:wrap="around" w:vAnchor="page" w:hAnchor="page" w:x="1694" w:y="1213"/>
        <w:numPr>
          <w:ilvl w:val="0"/>
          <w:numId w:val="18"/>
        </w:numPr>
        <w:shd w:val="clear" w:color="auto" w:fill="auto"/>
        <w:tabs>
          <w:tab w:val="left" w:pos="1268"/>
        </w:tabs>
        <w:spacing w:after="0" w:line="322" w:lineRule="exact"/>
        <w:ind w:left="20" w:right="20" w:firstLine="560"/>
        <w:jc w:val="both"/>
        <w:rPr>
          <w:sz w:val="28"/>
          <w:szCs w:val="28"/>
        </w:rPr>
      </w:pPr>
      <w:r w:rsidRPr="00F4234A">
        <w:rPr>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154C1" w:rsidRPr="00F4234A" w:rsidRDefault="00804866">
      <w:pPr>
        <w:pStyle w:val="27"/>
        <w:framePr w:w="9374" w:h="14231" w:hRule="exact" w:wrap="around" w:vAnchor="page" w:hAnchor="page" w:x="1694" w:y="1213"/>
        <w:numPr>
          <w:ilvl w:val="0"/>
          <w:numId w:val="18"/>
        </w:numPr>
        <w:shd w:val="clear" w:color="auto" w:fill="auto"/>
        <w:tabs>
          <w:tab w:val="left" w:pos="1388"/>
        </w:tabs>
        <w:spacing w:after="0" w:line="322" w:lineRule="exact"/>
        <w:ind w:left="20" w:right="20" w:firstLine="560"/>
        <w:jc w:val="both"/>
        <w:rPr>
          <w:sz w:val="28"/>
          <w:szCs w:val="28"/>
        </w:rPr>
      </w:pPr>
      <w:r w:rsidRPr="00F4234A">
        <w:rPr>
          <w:sz w:val="28"/>
          <w:szCs w:val="28"/>
        </w:rPr>
        <w:t>Доходы, получаемые Учреждением от приносящей доходы деятельности, учитываются на отдельном лицевом счете Учреждения.</w:t>
      </w:r>
    </w:p>
    <w:p w:rsidR="003154C1" w:rsidRPr="00F4234A" w:rsidRDefault="00804866">
      <w:pPr>
        <w:pStyle w:val="27"/>
        <w:framePr w:w="9374" w:h="14231" w:hRule="exact" w:wrap="around" w:vAnchor="page" w:hAnchor="page" w:x="1694" w:y="1213"/>
        <w:numPr>
          <w:ilvl w:val="0"/>
          <w:numId w:val="18"/>
        </w:numPr>
        <w:shd w:val="clear" w:color="auto" w:fill="auto"/>
        <w:tabs>
          <w:tab w:val="left" w:pos="1258"/>
        </w:tabs>
        <w:spacing w:after="0" w:line="322" w:lineRule="exact"/>
        <w:ind w:left="20" w:right="20" w:firstLine="560"/>
        <w:jc w:val="both"/>
        <w:rPr>
          <w:sz w:val="28"/>
          <w:szCs w:val="28"/>
        </w:rPr>
      </w:pPr>
      <w:r w:rsidRPr="00F4234A">
        <w:rPr>
          <w:sz w:val="28"/>
          <w:szCs w:val="28"/>
        </w:rPr>
        <w:t>При осуществлении права оперативного управления имуществом Учреждение обязано:</w:t>
      </w:r>
    </w:p>
    <w:p w:rsidR="003154C1" w:rsidRPr="00F4234A" w:rsidRDefault="00804866">
      <w:pPr>
        <w:pStyle w:val="27"/>
        <w:framePr w:w="9374" w:h="14231" w:hRule="exact" w:wrap="around" w:vAnchor="page" w:hAnchor="page" w:x="1694" w:y="1213"/>
        <w:shd w:val="clear" w:color="auto" w:fill="auto"/>
        <w:tabs>
          <w:tab w:val="left" w:pos="879"/>
        </w:tabs>
        <w:spacing w:after="0" w:line="322" w:lineRule="exact"/>
        <w:ind w:left="20" w:right="20" w:firstLine="560"/>
        <w:jc w:val="both"/>
        <w:rPr>
          <w:sz w:val="28"/>
          <w:szCs w:val="28"/>
        </w:rPr>
      </w:pPr>
      <w:r w:rsidRPr="00F4234A">
        <w:rPr>
          <w:sz w:val="28"/>
          <w:szCs w:val="28"/>
        </w:rPr>
        <w:t>а)</w:t>
      </w:r>
      <w:r w:rsidRPr="00F4234A">
        <w:rPr>
          <w:sz w:val="28"/>
          <w:szCs w:val="28"/>
        </w:rPr>
        <w:tab/>
        <w:t>эффективно и рационально использовать имущество, закрепленное на праве оперативного управления;</w:t>
      </w:r>
    </w:p>
    <w:p w:rsidR="003154C1" w:rsidRPr="00F4234A" w:rsidRDefault="00804866">
      <w:pPr>
        <w:pStyle w:val="27"/>
        <w:framePr w:w="9374" w:h="14231" w:hRule="exact" w:wrap="around" w:vAnchor="page" w:hAnchor="page" w:x="1694" w:y="1213"/>
        <w:shd w:val="clear" w:color="auto" w:fill="auto"/>
        <w:tabs>
          <w:tab w:val="left" w:pos="942"/>
        </w:tabs>
        <w:spacing w:after="0" w:line="322" w:lineRule="exact"/>
        <w:ind w:left="20" w:right="20" w:firstLine="560"/>
        <w:jc w:val="both"/>
        <w:rPr>
          <w:sz w:val="28"/>
          <w:szCs w:val="28"/>
        </w:rPr>
      </w:pPr>
      <w:r w:rsidRPr="00F4234A">
        <w:rPr>
          <w:sz w:val="28"/>
          <w:szCs w:val="28"/>
        </w:rPr>
        <w:t>б)</w:t>
      </w:r>
      <w:r w:rsidRPr="00F4234A">
        <w:rPr>
          <w:sz w:val="28"/>
          <w:szCs w:val="28"/>
        </w:rPr>
        <w:tab/>
        <w:t>обеспечивать сохранность и использование закрепленного на праве оперативного управления имущества строго по целевому назначению;</w:t>
      </w:r>
    </w:p>
    <w:p w:rsidR="003154C1" w:rsidRPr="00F4234A" w:rsidRDefault="00804866">
      <w:pPr>
        <w:pStyle w:val="27"/>
        <w:framePr w:w="9374" w:h="14231" w:hRule="exact" w:wrap="around" w:vAnchor="page" w:hAnchor="page" w:x="1694" w:y="1213"/>
        <w:shd w:val="clear" w:color="auto" w:fill="auto"/>
        <w:tabs>
          <w:tab w:val="left" w:pos="942"/>
        </w:tabs>
        <w:spacing w:after="0" w:line="322" w:lineRule="exact"/>
        <w:ind w:left="20" w:right="20" w:firstLine="560"/>
        <w:jc w:val="both"/>
        <w:rPr>
          <w:sz w:val="28"/>
          <w:szCs w:val="28"/>
        </w:rPr>
      </w:pPr>
      <w:r w:rsidRPr="00F4234A">
        <w:rPr>
          <w:sz w:val="28"/>
          <w:szCs w:val="28"/>
        </w:rPr>
        <w:t>в)</w:t>
      </w:r>
      <w:r w:rsidRPr="00F4234A">
        <w:rPr>
          <w:sz w:val="28"/>
          <w:szCs w:val="28"/>
        </w:rPr>
        <w:tab/>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5" w:h="14231" w:hRule="exact" w:wrap="around" w:vAnchor="page" w:hAnchor="page" w:x="1689" w:y="1213"/>
        <w:shd w:val="clear" w:color="auto" w:fill="auto"/>
        <w:spacing w:after="0" w:line="322" w:lineRule="exact"/>
        <w:ind w:left="20" w:right="20" w:firstLine="580"/>
        <w:jc w:val="both"/>
        <w:rPr>
          <w:sz w:val="28"/>
          <w:szCs w:val="28"/>
        </w:rPr>
      </w:pPr>
      <w:r w:rsidRPr="00F4234A">
        <w:rPr>
          <w:sz w:val="28"/>
          <w:szCs w:val="28"/>
        </w:rPr>
        <w:lastRenderedPageBreak/>
        <w:t>4.25.Запрещается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имущество, приобретенного за счет средств, выделенных этому Учреждению Собственником.</w:t>
      </w:r>
    </w:p>
    <w:p w:rsidR="003154C1" w:rsidRPr="00F4234A" w:rsidRDefault="00804866">
      <w:pPr>
        <w:pStyle w:val="27"/>
        <w:framePr w:w="9365" w:h="14231" w:hRule="exact" w:wrap="around" w:vAnchor="page" w:hAnchor="page" w:x="1689" w:y="1213"/>
        <w:numPr>
          <w:ilvl w:val="0"/>
          <w:numId w:val="19"/>
        </w:numPr>
        <w:shd w:val="clear" w:color="auto" w:fill="auto"/>
        <w:tabs>
          <w:tab w:val="left" w:pos="1239"/>
        </w:tabs>
        <w:spacing w:after="0" w:line="322" w:lineRule="exact"/>
        <w:ind w:left="20" w:right="20" w:firstLine="580"/>
        <w:jc w:val="both"/>
        <w:rPr>
          <w:sz w:val="28"/>
          <w:szCs w:val="28"/>
        </w:rPr>
      </w:pPr>
      <w:r w:rsidRPr="00F4234A">
        <w:rPr>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3154C1" w:rsidRPr="00F4234A" w:rsidRDefault="00804866">
      <w:pPr>
        <w:pStyle w:val="27"/>
        <w:framePr w:w="9365" w:h="14231" w:hRule="exact" w:wrap="around" w:vAnchor="page" w:hAnchor="page" w:x="1689" w:y="1213"/>
        <w:numPr>
          <w:ilvl w:val="0"/>
          <w:numId w:val="19"/>
        </w:numPr>
        <w:shd w:val="clear" w:color="auto" w:fill="auto"/>
        <w:tabs>
          <w:tab w:val="left" w:pos="1335"/>
        </w:tabs>
        <w:spacing w:after="244" w:line="326" w:lineRule="exact"/>
        <w:ind w:left="20" w:right="20" w:firstLine="580"/>
        <w:jc w:val="both"/>
        <w:rPr>
          <w:sz w:val="28"/>
          <w:szCs w:val="28"/>
        </w:rPr>
      </w:pPr>
      <w:r w:rsidRPr="00F4234A">
        <w:rPr>
          <w:sz w:val="28"/>
          <w:szCs w:val="28"/>
        </w:rPr>
        <w:t>Учреждение и закрепленные за ним на правах оперативного управления объекты - приватизации не подлежат.</w:t>
      </w:r>
    </w:p>
    <w:p w:rsidR="003154C1" w:rsidRPr="00F4234A" w:rsidRDefault="00804866">
      <w:pPr>
        <w:pStyle w:val="27"/>
        <w:framePr w:w="9365" w:h="14231" w:hRule="exact" w:wrap="around" w:vAnchor="page" w:hAnchor="page" w:x="1689" w:y="1213"/>
        <w:shd w:val="clear" w:color="auto" w:fill="auto"/>
        <w:spacing w:after="0" w:line="322" w:lineRule="exact"/>
        <w:jc w:val="center"/>
        <w:rPr>
          <w:sz w:val="28"/>
          <w:szCs w:val="28"/>
        </w:rPr>
      </w:pPr>
      <w:r w:rsidRPr="00F4234A">
        <w:rPr>
          <w:sz w:val="28"/>
          <w:szCs w:val="28"/>
        </w:rPr>
        <w:t>5. ПОРЯДОК ПРИНЯТИЯ ЛОКАЛЬНЫХ НОРМАТИВНЫХ АКТОВ</w:t>
      </w:r>
    </w:p>
    <w:p w:rsidR="003154C1" w:rsidRPr="00F4234A" w:rsidRDefault="00804866">
      <w:pPr>
        <w:pStyle w:val="27"/>
        <w:framePr w:w="9365" w:h="14231" w:hRule="exact" w:wrap="around" w:vAnchor="page" w:hAnchor="page" w:x="1689" w:y="1213"/>
        <w:numPr>
          <w:ilvl w:val="0"/>
          <w:numId w:val="20"/>
        </w:numPr>
        <w:shd w:val="clear" w:color="auto" w:fill="auto"/>
        <w:tabs>
          <w:tab w:val="left" w:pos="1105"/>
        </w:tabs>
        <w:spacing w:after="0" w:line="322" w:lineRule="exact"/>
        <w:ind w:left="20" w:right="20" w:firstLine="580"/>
        <w:jc w:val="both"/>
        <w:rPr>
          <w:sz w:val="28"/>
          <w:szCs w:val="28"/>
        </w:rPr>
      </w:pPr>
      <w:r w:rsidRPr="00F4234A">
        <w:rPr>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3154C1" w:rsidRPr="00F4234A" w:rsidRDefault="00804866">
      <w:pPr>
        <w:pStyle w:val="27"/>
        <w:framePr w:w="9365" w:h="14231" w:hRule="exact" w:wrap="around" w:vAnchor="page" w:hAnchor="page" w:x="1689" w:y="1213"/>
        <w:numPr>
          <w:ilvl w:val="0"/>
          <w:numId w:val="20"/>
        </w:numPr>
        <w:shd w:val="clear" w:color="auto" w:fill="auto"/>
        <w:tabs>
          <w:tab w:val="left" w:pos="1100"/>
        </w:tabs>
        <w:spacing w:after="0" w:line="322" w:lineRule="exact"/>
        <w:ind w:left="20" w:right="20" w:firstLine="580"/>
        <w:jc w:val="both"/>
        <w:rPr>
          <w:sz w:val="28"/>
          <w:szCs w:val="28"/>
        </w:rPr>
      </w:pPr>
      <w:r w:rsidRPr="00F4234A">
        <w:rPr>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воспитанников, порядок оформления возникновения, приостановления и прекращения отношений между Учреждением и (или) родителями (законными представителями) воспитанников.</w:t>
      </w:r>
    </w:p>
    <w:p w:rsidR="003154C1" w:rsidRPr="00F4234A" w:rsidRDefault="00804866">
      <w:pPr>
        <w:pStyle w:val="27"/>
        <w:framePr w:w="9365" w:h="14231" w:hRule="exact" w:wrap="around" w:vAnchor="page" w:hAnchor="page" w:x="1689" w:y="1213"/>
        <w:numPr>
          <w:ilvl w:val="0"/>
          <w:numId w:val="20"/>
        </w:numPr>
        <w:shd w:val="clear" w:color="auto" w:fill="auto"/>
        <w:tabs>
          <w:tab w:val="left" w:pos="1086"/>
        </w:tabs>
        <w:spacing w:after="0" w:line="322" w:lineRule="exact"/>
        <w:ind w:left="20" w:right="20" w:firstLine="580"/>
        <w:jc w:val="both"/>
        <w:rPr>
          <w:sz w:val="28"/>
          <w:szCs w:val="28"/>
        </w:rPr>
      </w:pPr>
      <w:r w:rsidRPr="00F4234A">
        <w:rPr>
          <w:sz w:val="28"/>
          <w:szCs w:val="28"/>
        </w:rPr>
        <w:t>При принятии локальных нормативных актов, затрагивающих права воспитанников и работников Учреждения, учитывается мнение родителей (законных представителей),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154C1" w:rsidRPr="00F4234A" w:rsidRDefault="00804866">
      <w:pPr>
        <w:pStyle w:val="27"/>
        <w:framePr w:w="9365" w:h="14231" w:hRule="exact" w:wrap="around" w:vAnchor="page" w:hAnchor="page" w:x="1689" w:y="1213"/>
        <w:numPr>
          <w:ilvl w:val="0"/>
          <w:numId w:val="20"/>
        </w:numPr>
        <w:shd w:val="clear" w:color="auto" w:fill="auto"/>
        <w:tabs>
          <w:tab w:val="left" w:pos="1167"/>
        </w:tabs>
        <w:spacing w:after="0" w:line="322" w:lineRule="exact"/>
        <w:ind w:left="20" w:right="20" w:firstLine="580"/>
        <w:jc w:val="both"/>
        <w:rPr>
          <w:sz w:val="28"/>
          <w:szCs w:val="28"/>
        </w:rPr>
      </w:pPr>
      <w:r w:rsidRPr="00F4234A">
        <w:rPr>
          <w:sz w:val="28"/>
          <w:szCs w:val="28"/>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154C1" w:rsidRPr="00F4234A" w:rsidRDefault="00804866">
      <w:pPr>
        <w:pStyle w:val="27"/>
        <w:framePr w:w="9365" w:h="14231" w:hRule="exact" w:wrap="around" w:vAnchor="page" w:hAnchor="page" w:x="1689" w:y="1213"/>
        <w:numPr>
          <w:ilvl w:val="0"/>
          <w:numId w:val="20"/>
        </w:numPr>
        <w:shd w:val="clear" w:color="auto" w:fill="auto"/>
        <w:tabs>
          <w:tab w:val="left" w:pos="1075"/>
        </w:tabs>
        <w:spacing w:after="0" w:line="322" w:lineRule="exact"/>
        <w:ind w:left="20" w:firstLine="580"/>
        <w:jc w:val="both"/>
        <w:rPr>
          <w:sz w:val="28"/>
          <w:szCs w:val="28"/>
        </w:rPr>
      </w:pPr>
      <w:r w:rsidRPr="00F4234A">
        <w:rPr>
          <w:sz w:val="28"/>
          <w:szCs w:val="28"/>
        </w:rPr>
        <w:t>Порядок принятия локальных актов:</w:t>
      </w:r>
    </w:p>
    <w:p w:rsidR="003154C1" w:rsidRPr="00F4234A" w:rsidRDefault="00804866">
      <w:pPr>
        <w:pStyle w:val="27"/>
        <w:framePr w:w="9365" w:h="14231" w:hRule="exact" w:wrap="around" w:vAnchor="page" w:hAnchor="page" w:x="1689" w:y="1213"/>
        <w:numPr>
          <w:ilvl w:val="0"/>
          <w:numId w:val="21"/>
        </w:numPr>
        <w:shd w:val="clear" w:color="auto" w:fill="auto"/>
        <w:tabs>
          <w:tab w:val="left" w:pos="1282"/>
        </w:tabs>
        <w:spacing w:after="0" w:line="322" w:lineRule="exact"/>
        <w:ind w:left="20" w:firstLine="580"/>
        <w:jc w:val="both"/>
        <w:rPr>
          <w:sz w:val="28"/>
          <w:szCs w:val="28"/>
        </w:rPr>
      </w:pPr>
      <w:r w:rsidRPr="00F4234A">
        <w:rPr>
          <w:sz w:val="28"/>
          <w:szCs w:val="28"/>
        </w:rPr>
        <w:t>Подготовка проекта локального нормативного акта.</w:t>
      </w:r>
    </w:p>
    <w:p w:rsidR="003154C1" w:rsidRPr="00F4234A" w:rsidRDefault="00804866">
      <w:pPr>
        <w:pStyle w:val="27"/>
        <w:framePr w:w="9365" w:h="14231" w:hRule="exact" w:wrap="around" w:vAnchor="page" w:hAnchor="page" w:x="1689" w:y="1213"/>
        <w:numPr>
          <w:ilvl w:val="0"/>
          <w:numId w:val="21"/>
        </w:numPr>
        <w:shd w:val="clear" w:color="auto" w:fill="auto"/>
        <w:tabs>
          <w:tab w:val="left" w:pos="1291"/>
        </w:tabs>
        <w:spacing w:after="0" w:line="322" w:lineRule="exact"/>
        <w:ind w:left="20" w:firstLine="580"/>
        <w:jc w:val="both"/>
        <w:rPr>
          <w:sz w:val="28"/>
          <w:szCs w:val="28"/>
        </w:rPr>
      </w:pPr>
      <w:r w:rsidRPr="00F4234A">
        <w:rPr>
          <w:sz w:val="28"/>
          <w:szCs w:val="28"/>
        </w:rPr>
        <w:t>Обсуждение и (или) экспертиза локального нормативного акта.</w:t>
      </w:r>
    </w:p>
    <w:p w:rsidR="003154C1" w:rsidRPr="00F4234A" w:rsidRDefault="00804866">
      <w:pPr>
        <w:pStyle w:val="27"/>
        <w:framePr w:w="9365" w:h="14231" w:hRule="exact" w:wrap="around" w:vAnchor="page" w:hAnchor="page" w:x="1689" w:y="1213"/>
        <w:numPr>
          <w:ilvl w:val="0"/>
          <w:numId w:val="21"/>
        </w:numPr>
        <w:shd w:val="clear" w:color="auto" w:fill="auto"/>
        <w:tabs>
          <w:tab w:val="left" w:pos="1446"/>
        </w:tabs>
        <w:spacing w:after="0" w:line="322" w:lineRule="exact"/>
        <w:ind w:left="20" w:right="20" w:firstLine="580"/>
        <w:jc w:val="both"/>
        <w:rPr>
          <w:sz w:val="28"/>
          <w:szCs w:val="28"/>
        </w:rPr>
      </w:pPr>
      <w:r w:rsidRPr="00F4234A">
        <w:rPr>
          <w:sz w:val="28"/>
          <w:szCs w:val="28"/>
        </w:rPr>
        <w:t>Согласование и принятие локального нормативного акта с коллегиальными органами управления Учреждения, представительным органом работников Учреждения.</w:t>
      </w:r>
    </w:p>
    <w:p w:rsidR="003154C1" w:rsidRPr="00F4234A" w:rsidRDefault="00804866">
      <w:pPr>
        <w:pStyle w:val="27"/>
        <w:framePr w:w="9365" w:h="14231" w:hRule="exact" w:wrap="around" w:vAnchor="page" w:hAnchor="page" w:x="1689" w:y="1213"/>
        <w:numPr>
          <w:ilvl w:val="0"/>
          <w:numId w:val="20"/>
        </w:numPr>
        <w:shd w:val="clear" w:color="auto" w:fill="auto"/>
        <w:tabs>
          <w:tab w:val="left" w:pos="1080"/>
        </w:tabs>
        <w:spacing w:after="0" w:line="322" w:lineRule="exact"/>
        <w:ind w:left="20" w:firstLine="580"/>
        <w:jc w:val="both"/>
        <w:rPr>
          <w:sz w:val="28"/>
          <w:szCs w:val="28"/>
        </w:rPr>
      </w:pPr>
      <w:r w:rsidRPr="00F4234A">
        <w:rPr>
          <w:sz w:val="28"/>
          <w:szCs w:val="28"/>
        </w:rPr>
        <w:t>Утверждение локального нормативного акта.</w:t>
      </w:r>
    </w:p>
    <w:p w:rsidR="003154C1" w:rsidRPr="00F4234A" w:rsidRDefault="00804866">
      <w:pPr>
        <w:pStyle w:val="27"/>
        <w:framePr w:w="9365" w:h="14231" w:hRule="exact" w:wrap="around" w:vAnchor="page" w:hAnchor="page" w:x="1689" w:y="1213"/>
        <w:shd w:val="clear" w:color="auto" w:fill="auto"/>
        <w:spacing w:after="0" w:line="322" w:lineRule="exact"/>
        <w:ind w:left="20" w:right="20" w:firstLine="580"/>
        <w:jc w:val="both"/>
        <w:rPr>
          <w:sz w:val="28"/>
          <w:szCs w:val="28"/>
        </w:rPr>
      </w:pPr>
      <w:r w:rsidRPr="00F4234A">
        <w:rPr>
          <w:sz w:val="28"/>
          <w:szCs w:val="28"/>
        </w:rPr>
        <w:t>5.6.1. Локальные нормативные акты утверждаются приказом заведующего Учреждением:</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70" w:h="14227" w:hRule="exact" w:wrap="around" w:vAnchor="page" w:hAnchor="page" w:x="1694" w:y="1212"/>
        <w:numPr>
          <w:ilvl w:val="0"/>
          <w:numId w:val="22"/>
        </w:numPr>
        <w:shd w:val="clear" w:color="auto" w:fill="auto"/>
        <w:tabs>
          <w:tab w:val="left" w:pos="946"/>
        </w:tabs>
        <w:spacing w:after="0" w:line="322" w:lineRule="exact"/>
        <w:ind w:left="20" w:right="20" w:firstLine="560"/>
        <w:jc w:val="both"/>
        <w:rPr>
          <w:sz w:val="28"/>
          <w:szCs w:val="28"/>
        </w:rPr>
      </w:pPr>
      <w:r w:rsidRPr="00F4234A">
        <w:rPr>
          <w:sz w:val="28"/>
          <w:szCs w:val="28"/>
        </w:rPr>
        <w:lastRenderedPageBreak/>
        <w:t>приказы заведующего издаются и утверждаются заведующим единолично;</w:t>
      </w:r>
    </w:p>
    <w:p w:rsidR="003154C1" w:rsidRPr="00F4234A" w:rsidRDefault="00804866">
      <w:pPr>
        <w:pStyle w:val="27"/>
        <w:framePr w:w="9370" w:h="14227" w:hRule="exact" w:wrap="around" w:vAnchor="page" w:hAnchor="page" w:x="1694" w:y="1212"/>
        <w:numPr>
          <w:ilvl w:val="0"/>
          <w:numId w:val="22"/>
        </w:numPr>
        <w:shd w:val="clear" w:color="auto" w:fill="auto"/>
        <w:tabs>
          <w:tab w:val="left" w:pos="774"/>
        </w:tabs>
        <w:spacing w:after="0" w:line="322" w:lineRule="exact"/>
        <w:ind w:left="20" w:right="20" w:firstLine="560"/>
        <w:jc w:val="both"/>
        <w:rPr>
          <w:sz w:val="28"/>
          <w:szCs w:val="28"/>
        </w:rPr>
      </w:pPr>
      <w:r w:rsidRPr="00F4234A">
        <w:rPr>
          <w:sz w:val="28"/>
          <w:szCs w:val="28"/>
        </w:rPr>
        <w:t>инструкции, договора, положения, правила, порядки утверждаются на основании решения коллегиального органа управления Учреждения;</w:t>
      </w:r>
    </w:p>
    <w:p w:rsidR="003154C1" w:rsidRPr="00F4234A" w:rsidRDefault="00804866">
      <w:pPr>
        <w:pStyle w:val="27"/>
        <w:framePr w:w="9370" w:h="14227" w:hRule="exact" w:wrap="around" w:vAnchor="page" w:hAnchor="page" w:x="1694" w:y="1212"/>
        <w:numPr>
          <w:ilvl w:val="0"/>
          <w:numId w:val="22"/>
        </w:numPr>
        <w:shd w:val="clear" w:color="auto" w:fill="auto"/>
        <w:tabs>
          <w:tab w:val="left" w:pos="846"/>
        </w:tabs>
        <w:spacing w:after="0" w:line="322" w:lineRule="exact"/>
        <w:ind w:left="20" w:right="20" w:firstLine="560"/>
        <w:jc w:val="both"/>
        <w:rPr>
          <w:sz w:val="28"/>
          <w:szCs w:val="28"/>
        </w:rPr>
      </w:pPr>
      <w:r w:rsidRPr="00F4234A">
        <w:rPr>
          <w:sz w:val="28"/>
          <w:szCs w:val="28"/>
        </w:rPr>
        <w:t>акты, регулирующие трудовые отношения между работодателем и работником утверждаются с учетом мнения представительного органа работников.</w:t>
      </w:r>
    </w:p>
    <w:p w:rsidR="003154C1" w:rsidRPr="00F4234A" w:rsidRDefault="00804866">
      <w:pPr>
        <w:pStyle w:val="27"/>
        <w:framePr w:w="9370" w:h="14227" w:hRule="exact" w:wrap="around" w:vAnchor="page" w:hAnchor="page" w:x="1694" w:y="1212"/>
        <w:numPr>
          <w:ilvl w:val="0"/>
          <w:numId w:val="20"/>
        </w:numPr>
        <w:shd w:val="clear" w:color="auto" w:fill="auto"/>
        <w:tabs>
          <w:tab w:val="left" w:pos="1162"/>
        </w:tabs>
        <w:spacing w:after="0" w:line="322" w:lineRule="exact"/>
        <w:ind w:left="20" w:right="20" w:firstLine="560"/>
        <w:jc w:val="both"/>
        <w:rPr>
          <w:sz w:val="28"/>
          <w:szCs w:val="28"/>
        </w:rPr>
      </w:pPr>
      <w:r w:rsidRPr="00F4234A">
        <w:rPr>
          <w:sz w:val="28"/>
          <w:szCs w:val="28"/>
        </w:rPr>
        <w:t>Обнародование локального нормативного акта с использованием различных информационных ресурсов.</w:t>
      </w:r>
    </w:p>
    <w:p w:rsidR="003154C1" w:rsidRPr="00F4234A" w:rsidRDefault="00804866">
      <w:pPr>
        <w:pStyle w:val="27"/>
        <w:framePr w:w="9370" w:h="14227" w:hRule="exact" w:wrap="around" w:vAnchor="page" w:hAnchor="page" w:x="1694" w:y="1212"/>
        <w:shd w:val="clear" w:color="auto" w:fill="auto"/>
        <w:spacing w:after="0" w:line="322" w:lineRule="exact"/>
        <w:ind w:left="20" w:right="20" w:firstLine="560"/>
        <w:jc w:val="both"/>
        <w:rPr>
          <w:sz w:val="28"/>
          <w:szCs w:val="28"/>
        </w:rPr>
      </w:pPr>
      <w:r w:rsidRPr="00F4234A">
        <w:rPr>
          <w:sz w:val="28"/>
          <w:szCs w:val="28"/>
        </w:rPr>
        <w:t>Информация о локальных нормативных правовых актах Учреждения является открытой и доступной для всех участников образовательных отношений и других работников Учреждения. Заведующий знакомит работников с локальным нормативным актом под роспись.</w:t>
      </w:r>
    </w:p>
    <w:p w:rsidR="003154C1" w:rsidRPr="00F4234A" w:rsidRDefault="00804866">
      <w:pPr>
        <w:pStyle w:val="27"/>
        <w:framePr w:w="9370" w:h="14227" w:hRule="exact" w:wrap="around" w:vAnchor="page" w:hAnchor="page" w:x="1694" w:y="1212"/>
        <w:numPr>
          <w:ilvl w:val="0"/>
          <w:numId w:val="20"/>
        </w:numPr>
        <w:shd w:val="clear" w:color="auto" w:fill="auto"/>
        <w:tabs>
          <w:tab w:val="left" w:pos="1143"/>
        </w:tabs>
        <w:spacing w:after="0" w:line="322" w:lineRule="exact"/>
        <w:ind w:left="20" w:right="20" w:firstLine="560"/>
        <w:jc w:val="both"/>
        <w:rPr>
          <w:sz w:val="28"/>
          <w:szCs w:val="28"/>
        </w:rPr>
      </w:pPr>
      <w:r w:rsidRPr="00F4234A">
        <w:rPr>
          <w:sz w:val="28"/>
          <w:szCs w:val="28"/>
        </w:rPr>
        <w:t>Изменения и дополнения в нормативные локальные акты вносятся в соответствии с порядком, установленном настоящим Уставом.</w:t>
      </w:r>
    </w:p>
    <w:p w:rsidR="003154C1" w:rsidRPr="00F4234A" w:rsidRDefault="00804866">
      <w:pPr>
        <w:pStyle w:val="27"/>
        <w:framePr w:w="9370" w:h="14227" w:hRule="exact" w:wrap="around" w:vAnchor="page" w:hAnchor="page" w:x="1694" w:y="1212"/>
        <w:numPr>
          <w:ilvl w:val="0"/>
          <w:numId w:val="20"/>
        </w:numPr>
        <w:shd w:val="clear" w:color="auto" w:fill="auto"/>
        <w:tabs>
          <w:tab w:val="left" w:pos="1143"/>
        </w:tabs>
        <w:spacing w:after="0" w:line="322" w:lineRule="exact"/>
        <w:ind w:left="20" w:right="20" w:firstLine="560"/>
        <w:jc w:val="both"/>
        <w:rPr>
          <w:sz w:val="28"/>
          <w:szCs w:val="28"/>
        </w:rPr>
      </w:pPr>
      <w:r w:rsidRPr="00F4234A">
        <w:rPr>
          <w:sz w:val="28"/>
          <w:szCs w:val="28"/>
        </w:rPr>
        <w:t>Деятельность Учреждения регламентируется следующими видами локальных актов:</w:t>
      </w:r>
    </w:p>
    <w:p w:rsidR="003154C1" w:rsidRPr="00F4234A" w:rsidRDefault="00804866">
      <w:pPr>
        <w:pStyle w:val="27"/>
        <w:framePr w:w="9370" w:h="14227" w:hRule="exact" w:wrap="around" w:vAnchor="page" w:hAnchor="page" w:x="1694" w:y="1212"/>
        <w:numPr>
          <w:ilvl w:val="0"/>
          <w:numId w:val="22"/>
        </w:numPr>
        <w:shd w:val="clear" w:color="auto" w:fill="auto"/>
        <w:tabs>
          <w:tab w:val="left" w:pos="738"/>
        </w:tabs>
        <w:spacing w:after="0" w:line="322" w:lineRule="exact"/>
        <w:ind w:left="20" w:firstLine="560"/>
        <w:jc w:val="both"/>
        <w:rPr>
          <w:sz w:val="28"/>
          <w:szCs w:val="28"/>
        </w:rPr>
      </w:pPr>
      <w:r w:rsidRPr="00F4234A">
        <w:rPr>
          <w:sz w:val="28"/>
          <w:szCs w:val="28"/>
        </w:rPr>
        <w:t>приказами заведующего Учреждения;</w:t>
      </w:r>
    </w:p>
    <w:p w:rsidR="003154C1" w:rsidRPr="00F4234A" w:rsidRDefault="00804866">
      <w:pPr>
        <w:pStyle w:val="27"/>
        <w:framePr w:w="9370" w:h="14227" w:hRule="exact" w:wrap="around" w:vAnchor="page" w:hAnchor="page" w:x="1694" w:y="1212"/>
        <w:numPr>
          <w:ilvl w:val="0"/>
          <w:numId w:val="22"/>
        </w:numPr>
        <w:shd w:val="clear" w:color="auto" w:fill="auto"/>
        <w:tabs>
          <w:tab w:val="left" w:pos="738"/>
        </w:tabs>
        <w:spacing w:after="0" w:line="322" w:lineRule="exact"/>
        <w:ind w:left="20" w:firstLine="560"/>
        <w:jc w:val="both"/>
        <w:rPr>
          <w:sz w:val="28"/>
          <w:szCs w:val="28"/>
        </w:rPr>
      </w:pPr>
      <w:r w:rsidRPr="00F4234A">
        <w:rPr>
          <w:sz w:val="28"/>
          <w:szCs w:val="28"/>
        </w:rPr>
        <w:t>договорами (в том числе коллективным договором);</w:t>
      </w:r>
    </w:p>
    <w:p w:rsidR="003154C1" w:rsidRPr="00F4234A" w:rsidRDefault="00804866">
      <w:pPr>
        <w:pStyle w:val="27"/>
        <w:framePr w:w="9370" w:h="14227" w:hRule="exact" w:wrap="around" w:vAnchor="page" w:hAnchor="page" w:x="1694" w:y="1212"/>
        <w:numPr>
          <w:ilvl w:val="0"/>
          <w:numId w:val="22"/>
        </w:numPr>
        <w:shd w:val="clear" w:color="auto" w:fill="auto"/>
        <w:tabs>
          <w:tab w:val="left" w:pos="759"/>
        </w:tabs>
        <w:spacing w:after="0" w:line="322" w:lineRule="exact"/>
        <w:ind w:left="20" w:right="20" w:firstLine="560"/>
        <w:jc w:val="both"/>
        <w:rPr>
          <w:sz w:val="28"/>
          <w:szCs w:val="28"/>
        </w:rPr>
      </w:pPr>
      <w:r w:rsidRPr="00F4234A">
        <w:rPr>
          <w:sz w:val="28"/>
          <w:szCs w:val="28"/>
        </w:rPr>
        <w:t>правилами (в том числе правилами внутреннего трудового распорядка, правилами приема в учреждение и т.д.);</w:t>
      </w:r>
    </w:p>
    <w:p w:rsidR="003154C1" w:rsidRPr="00F4234A" w:rsidRDefault="00804866">
      <w:pPr>
        <w:pStyle w:val="27"/>
        <w:framePr w:w="9370" w:h="14227" w:hRule="exact" w:wrap="around" w:vAnchor="page" w:hAnchor="page" w:x="1694" w:y="1212"/>
        <w:numPr>
          <w:ilvl w:val="0"/>
          <w:numId w:val="22"/>
        </w:numPr>
        <w:shd w:val="clear" w:color="auto" w:fill="auto"/>
        <w:tabs>
          <w:tab w:val="left" w:pos="1018"/>
        </w:tabs>
        <w:spacing w:after="0" w:line="322" w:lineRule="exact"/>
        <w:ind w:left="20" w:right="20" w:firstLine="560"/>
        <w:jc w:val="both"/>
        <w:rPr>
          <w:sz w:val="28"/>
          <w:szCs w:val="28"/>
        </w:rPr>
      </w:pPr>
      <w:r w:rsidRPr="00F4234A">
        <w:rPr>
          <w:sz w:val="28"/>
          <w:szCs w:val="28"/>
        </w:rPr>
        <w:t>инструкциями (в том числе должностными инструкциями, инструкциями по охране труда и т.д.);</w:t>
      </w:r>
    </w:p>
    <w:p w:rsidR="003154C1" w:rsidRPr="00F4234A" w:rsidRDefault="00804866">
      <w:pPr>
        <w:pStyle w:val="27"/>
        <w:framePr w:w="9370" w:h="14227" w:hRule="exact" w:wrap="around" w:vAnchor="page" w:hAnchor="page" w:x="1694" w:y="1212"/>
        <w:numPr>
          <w:ilvl w:val="0"/>
          <w:numId w:val="22"/>
        </w:numPr>
        <w:shd w:val="clear" w:color="auto" w:fill="auto"/>
        <w:tabs>
          <w:tab w:val="left" w:pos="865"/>
        </w:tabs>
        <w:spacing w:after="0" w:line="322" w:lineRule="exact"/>
        <w:ind w:left="20" w:right="20" w:firstLine="560"/>
        <w:jc w:val="both"/>
        <w:rPr>
          <w:sz w:val="28"/>
          <w:szCs w:val="28"/>
        </w:rPr>
      </w:pPr>
      <w:r w:rsidRPr="00F4234A">
        <w:rPr>
          <w:sz w:val="28"/>
          <w:szCs w:val="28"/>
        </w:rPr>
        <w:t>положениями (в том числе положениями об органах управления Учреждением, об оплате труда и т.д.).</w:t>
      </w:r>
    </w:p>
    <w:p w:rsidR="003154C1" w:rsidRPr="00F4234A" w:rsidRDefault="00804866">
      <w:pPr>
        <w:pStyle w:val="27"/>
        <w:framePr w:w="9370" w:h="14227" w:hRule="exact" w:wrap="around" w:vAnchor="page" w:hAnchor="page" w:x="1694" w:y="1212"/>
        <w:numPr>
          <w:ilvl w:val="0"/>
          <w:numId w:val="20"/>
        </w:numPr>
        <w:shd w:val="clear" w:color="auto" w:fill="auto"/>
        <w:tabs>
          <w:tab w:val="left" w:pos="1302"/>
        </w:tabs>
        <w:spacing w:after="349" w:line="322" w:lineRule="exact"/>
        <w:ind w:left="20" w:right="20" w:firstLine="560"/>
        <w:jc w:val="both"/>
        <w:rPr>
          <w:sz w:val="28"/>
          <w:szCs w:val="28"/>
        </w:rPr>
      </w:pPr>
      <w:r w:rsidRPr="00F4234A">
        <w:rPr>
          <w:sz w:val="28"/>
          <w:szCs w:val="28"/>
        </w:rPr>
        <w:t>Локальные акты Учреждения не могут противоречить настоящему Уставу и действующему законодательству.</w:t>
      </w:r>
    </w:p>
    <w:p w:rsidR="003154C1" w:rsidRPr="00F4234A" w:rsidRDefault="00804866">
      <w:pPr>
        <w:pStyle w:val="27"/>
        <w:framePr w:w="9370" w:h="14227" w:hRule="exact" w:wrap="around" w:vAnchor="page" w:hAnchor="page" w:x="1694" w:y="1212"/>
        <w:shd w:val="clear" w:color="auto" w:fill="auto"/>
        <w:spacing w:after="303" w:line="260" w:lineRule="exact"/>
        <w:ind w:left="1460"/>
        <w:rPr>
          <w:sz w:val="28"/>
          <w:szCs w:val="28"/>
        </w:rPr>
      </w:pPr>
      <w:r w:rsidRPr="00F4234A">
        <w:rPr>
          <w:sz w:val="28"/>
          <w:szCs w:val="28"/>
        </w:rPr>
        <w:t>6. РЕОРГАНИЗАЦИЯ И ЛИКВИДАЦИЯ УЧРЕЖДЕНИЯ</w:t>
      </w:r>
    </w:p>
    <w:p w:rsidR="003154C1" w:rsidRPr="00F4234A" w:rsidRDefault="00804866">
      <w:pPr>
        <w:pStyle w:val="27"/>
        <w:framePr w:w="9370" w:h="14227" w:hRule="exact" w:wrap="around" w:vAnchor="page" w:hAnchor="page" w:x="1694" w:y="1212"/>
        <w:numPr>
          <w:ilvl w:val="0"/>
          <w:numId w:val="23"/>
        </w:numPr>
        <w:shd w:val="clear" w:color="auto" w:fill="auto"/>
        <w:tabs>
          <w:tab w:val="left" w:pos="1263"/>
        </w:tabs>
        <w:spacing w:after="0" w:line="322" w:lineRule="exact"/>
        <w:ind w:left="20" w:right="20" w:firstLine="560"/>
        <w:jc w:val="both"/>
        <w:rPr>
          <w:sz w:val="28"/>
          <w:szCs w:val="28"/>
        </w:rPr>
      </w:pPr>
      <w:r w:rsidRPr="00F4234A">
        <w:rPr>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154C1" w:rsidRPr="00F4234A" w:rsidRDefault="00804866">
      <w:pPr>
        <w:pStyle w:val="27"/>
        <w:framePr w:w="9370" w:h="14227" w:hRule="exact" w:wrap="around" w:vAnchor="page" w:hAnchor="page" w:x="1694" w:y="1212"/>
        <w:numPr>
          <w:ilvl w:val="0"/>
          <w:numId w:val="23"/>
        </w:numPr>
        <w:shd w:val="clear" w:color="auto" w:fill="auto"/>
        <w:tabs>
          <w:tab w:val="left" w:pos="1306"/>
        </w:tabs>
        <w:spacing w:after="0" w:line="322" w:lineRule="exact"/>
        <w:ind w:left="20" w:right="20" w:firstLine="560"/>
        <w:jc w:val="both"/>
        <w:rPr>
          <w:sz w:val="28"/>
          <w:szCs w:val="28"/>
        </w:rPr>
      </w:pPr>
      <w:r w:rsidRPr="00F4234A">
        <w:rPr>
          <w:sz w:val="28"/>
          <w:szCs w:val="28"/>
        </w:rPr>
        <w:t>Принятие органом местного самоуправления решения о реорганизации или ликвидации Учреждение допускается на основании положительного заключения комиссии по оценке последствий такого решения.</w:t>
      </w:r>
    </w:p>
    <w:p w:rsidR="003154C1" w:rsidRPr="00F4234A" w:rsidRDefault="00804866">
      <w:pPr>
        <w:pStyle w:val="27"/>
        <w:framePr w:w="9370" w:h="14227" w:hRule="exact" w:wrap="around" w:vAnchor="page" w:hAnchor="page" w:x="1694" w:y="1212"/>
        <w:numPr>
          <w:ilvl w:val="0"/>
          <w:numId w:val="23"/>
        </w:numPr>
        <w:shd w:val="clear" w:color="auto" w:fill="auto"/>
        <w:tabs>
          <w:tab w:val="left" w:pos="1254"/>
        </w:tabs>
        <w:spacing w:after="0" w:line="322" w:lineRule="exact"/>
        <w:ind w:left="20" w:right="20" w:firstLine="560"/>
        <w:jc w:val="both"/>
        <w:rPr>
          <w:sz w:val="28"/>
          <w:szCs w:val="28"/>
        </w:rPr>
      </w:pPr>
      <w:r w:rsidRPr="00F4234A">
        <w:rPr>
          <w:sz w:val="28"/>
          <w:szCs w:val="28"/>
        </w:rPr>
        <w:t>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3154C1" w:rsidRPr="00F4234A" w:rsidRDefault="00804866">
      <w:pPr>
        <w:pStyle w:val="27"/>
        <w:framePr w:w="9370" w:h="14227" w:hRule="exact" w:wrap="around" w:vAnchor="page" w:hAnchor="page" w:x="1694" w:y="1212"/>
        <w:numPr>
          <w:ilvl w:val="0"/>
          <w:numId w:val="23"/>
        </w:numPr>
        <w:shd w:val="clear" w:color="auto" w:fill="auto"/>
        <w:tabs>
          <w:tab w:val="left" w:pos="1100"/>
        </w:tabs>
        <w:spacing w:after="0" w:line="322" w:lineRule="exact"/>
        <w:ind w:left="20" w:right="20" w:firstLine="560"/>
        <w:jc w:val="both"/>
        <w:rPr>
          <w:sz w:val="28"/>
          <w:szCs w:val="28"/>
        </w:rPr>
      </w:pPr>
      <w:r w:rsidRPr="00F4234A">
        <w:rPr>
          <w:sz w:val="28"/>
          <w:szCs w:val="28"/>
        </w:rPr>
        <w:t>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5" w:h="13905" w:hRule="exact" w:wrap="around" w:vAnchor="page" w:hAnchor="page" w:x="1689" w:y="1213"/>
        <w:shd w:val="clear" w:color="auto" w:fill="auto"/>
        <w:spacing w:after="0" w:line="322" w:lineRule="exact"/>
        <w:ind w:left="20" w:right="20" w:firstLine="560"/>
        <w:jc w:val="both"/>
        <w:rPr>
          <w:sz w:val="28"/>
          <w:szCs w:val="28"/>
        </w:rPr>
      </w:pPr>
      <w:r w:rsidRPr="00F4234A">
        <w:rPr>
          <w:sz w:val="28"/>
          <w:szCs w:val="28"/>
        </w:rPr>
        <w:lastRenderedPageBreak/>
        <w:t>6.4.1. 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3154C1" w:rsidRPr="00F4234A" w:rsidRDefault="00804866">
      <w:pPr>
        <w:pStyle w:val="27"/>
        <w:framePr w:w="9365" w:h="13905" w:hRule="exact" w:wrap="around" w:vAnchor="page" w:hAnchor="page" w:x="1689" w:y="1213"/>
        <w:numPr>
          <w:ilvl w:val="0"/>
          <w:numId w:val="23"/>
        </w:numPr>
        <w:shd w:val="clear" w:color="auto" w:fill="auto"/>
        <w:tabs>
          <w:tab w:val="left" w:pos="1105"/>
        </w:tabs>
        <w:spacing w:after="0" w:line="322" w:lineRule="exact"/>
        <w:ind w:left="20" w:right="20" w:firstLine="560"/>
        <w:jc w:val="both"/>
        <w:rPr>
          <w:sz w:val="28"/>
          <w:szCs w:val="28"/>
        </w:rPr>
      </w:pPr>
      <w:r w:rsidRPr="00F4234A">
        <w:rPr>
          <w:sz w:val="28"/>
          <w:szCs w:val="28"/>
        </w:rPr>
        <w:t>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154C1" w:rsidRPr="00F4234A" w:rsidRDefault="00804866">
      <w:pPr>
        <w:pStyle w:val="27"/>
        <w:framePr w:w="9365" w:h="13905" w:hRule="exact" w:wrap="around" w:vAnchor="page" w:hAnchor="page" w:x="1689" w:y="1213"/>
        <w:numPr>
          <w:ilvl w:val="0"/>
          <w:numId w:val="23"/>
        </w:numPr>
        <w:shd w:val="clear" w:color="auto" w:fill="auto"/>
        <w:tabs>
          <w:tab w:val="left" w:pos="1057"/>
        </w:tabs>
        <w:spacing w:after="0" w:line="322" w:lineRule="exact"/>
        <w:ind w:left="20" w:right="20" w:firstLine="560"/>
        <w:jc w:val="both"/>
        <w:rPr>
          <w:sz w:val="28"/>
          <w:szCs w:val="28"/>
        </w:rPr>
      </w:pPr>
      <w:r w:rsidRPr="00F4234A">
        <w:rPr>
          <w:sz w:val="28"/>
          <w:szCs w:val="28"/>
        </w:rPr>
        <w:t>При ликвидации Учреждения,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3154C1" w:rsidRPr="00F4234A" w:rsidRDefault="00804866">
      <w:pPr>
        <w:pStyle w:val="27"/>
        <w:framePr w:w="9365" w:h="13905" w:hRule="exact" w:wrap="around" w:vAnchor="page" w:hAnchor="page" w:x="1689" w:y="1213"/>
        <w:numPr>
          <w:ilvl w:val="0"/>
          <w:numId w:val="23"/>
        </w:numPr>
        <w:shd w:val="clear" w:color="auto" w:fill="auto"/>
        <w:tabs>
          <w:tab w:val="left" w:pos="1129"/>
        </w:tabs>
        <w:spacing w:after="0" w:line="322" w:lineRule="exact"/>
        <w:ind w:left="20" w:right="20" w:firstLine="560"/>
        <w:jc w:val="both"/>
        <w:rPr>
          <w:sz w:val="28"/>
          <w:szCs w:val="28"/>
        </w:rPr>
      </w:pPr>
      <w:r w:rsidRPr="00F4234A">
        <w:rPr>
          <w:sz w:val="28"/>
          <w:szCs w:val="28"/>
        </w:rPr>
        <w:t>При реорганизации Учреждения в форме присоединения к нему юридического лица, имеющего лицензию, переоформление документа, подтверждающего наличие лицензии, осуществляется на основании лицензии Учреждения и лицензии присоединенного юридического лица.</w:t>
      </w:r>
    </w:p>
    <w:p w:rsidR="003154C1" w:rsidRPr="00F4234A" w:rsidRDefault="00804866">
      <w:pPr>
        <w:pStyle w:val="27"/>
        <w:framePr w:w="9365" w:h="13905" w:hRule="exact" w:wrap="around" w:vAnchor="page" w:hAnchor="page" w:x="1689" w:y="1213"/>
        <w:numPr>
          <w:ilvl w:val="0"/>
          <w:numId w:val="23"/>
        </w:numPr>
        <w:shd w:val="clear" w:color="auto" w:fill="auto"/>
        <w:tabs>
          <w:tab w:val="left" w:pos="1114"/>
        </w:tabs>
        <w:spacing w:after="0" w:line="322" w:lineRule="exact"/>
        <w:ind w:left="20" w:right="20" w:firstLine="560"/>
        <w:jc w:val="both"/>
        <w:rPr>
          <w:sz w:val="28"/>
          <w:szCs w:val="28"/>
        </w:rPr>
      </w:pPr>
      <w:r w:rsidRPr="00F4234A">
        <w:rPr>
          <w:sz w:val="28"/>
          <w:szCs w:val="28"/>
        </w:rPr>
        <w:t>До принятия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3154C1" w:rsidRPr="00F4234A" w:rsidRDefault="00804866">
      <w:pPr>
        <w:pStyle w:val="27"/>
        <w:framePr w:w="9365" w:h="13905" w:hRule="exact" w:wrap="around" w:vAnchor="page" w:hAnchor="page" w:x="1689" w:y="1213"/>
        <w:numPr>
          <w:ilvl w:val="0"/>
          <w:numId w:val="23"/>
        </w:numPr>
        <w:shd w:val="clear" w:color="auto" w:fill="auto"/>
        <w:tabs>
          <w:tab w:val="left" w:pos="1158"/>
        </w:tabs>
        <w:spacing w:after="0" w:line="322" w:lineRule="exact"/>
        <w:ind w:left="20" w:right="20" w:firstLine="560"/>
        <w:jc w:val="both"/>
        <w:rPr>
          <w:sz w:val="28"/>
          <w:szCs w:val="28"/>
        </w:rPr>
      </w:pPr>
      <w:r w:rsidRPr="00F4234A">
        <w:rPr>
          <w:sz w:val="28"/>
          <w:szCs w:val="28"/>
        </w:rPr>
        <w:t>После принятия решения о ликвидации Учреждения Учредитель назначает ликвидационную комиссию и устанавливает порядок и сроки ликвидации.</w:t>
      </w:r>
    </w:p>
    <w:p w:rsidR="003154C1" w:rsidRPr="00F4234A" w:rsidRDefault="00804866">
      <w:pPr>
        <w:pStyle w:val="27"/>
        <w:framePr w:w="9365" w:h="13905" w:hRule="exact" w:wrap="around" w:vAnchor="page" w:hAnchor="page" w:x="1689" w:y="1213"/>
        <w:numPr>
          <w:ilvl w:val="0"/>
          <w:numId w:val="23"/>
        </w:numPr>
        <w:shd w:val="clear" w:color="auto" w:fill="auto"/>
        <w:tabs>
          <w:tab w:val="left" w:pos="1278"/>
        </w:tabs>
        <w:spacing w:after="0" w:line="322" w:lineRule="exact"/>
        <w:ind w:left="20" w:right="20" w:firstLine="560"/>
        <w:jc w:val="both"/>
        <w:rPr>
          <w:sz w:val="28"/>
          <w:szCs w:val="28"/>
        </w:rPr>
      </w:pPr>
      <w:r w:rsidRPr="00F4234A">
        <w:rPr>
          <w:sz w:val="28"/>
          <w:szCs w:val="28"/>
        </w:rPr>
        <w:t>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3154C1" w:rsidRPr="00F4234A" w:rsidRDefault="00804866">
      <w:pPr>
        <w:pStyle w:val="27"/>
        <w:framePr w:w="9365" w:h="13905" w:hRule="exact" w:wrap="around" w:vAnchor="page" w:hAnchor="page" w:x="1689" w:y="1213"/>
        <w:numPr>
          <w:ilvl w:val="0"/>
          <w:numId w:val="23"/>
        </w:numPr>
        <w:shd w:val="clear" w:color="auto" w:fill="auto"/>
        <w:tabs>
          <w:tab w:val="left" w:pos="1484"/>
        </w:tabs>
        <w:spacing w:after="0" w:line="322" w:lineRule="exact"/>
        <w:ind w:left="20" w:right="20" w:firstLine="560"/>
        <w:jc w:val="both"/>
        <w:rPr>
          <w:sz w:val="28"/>
          <w:szCs w:val="28"/>
        </w:rPr>
      </w:pPr>
      <w:r w:rsidRPr="00F4234A">
        <w:rPr>
          <w:sz w:val="28"/>
          <w:szCs w:val="28"/>
        </w:rPr>
        <w:t>При ликвидации Учреждения работникам гарантируется соблюдение их прав и интересов в соответствии с законодательством Российской Федерации.</w:t>
      </w:r>
    </w:p>
    <w:p w:rsidR="003154C1" w:rsidRPr="00F4234A" w:rsidRDefault="00804866">
      <w:pPr>
        <w:pStyle w:val="27"/>
        <w:framePr w:w="9365" w:h="13905" w:hRule="exact" w:wrap="around" w:vAnchor="page" w:hAnchor="page" w:x="1689" w:y="1213"/>
        <w:shd w:val="clear" w:color="auto" w:fill="auto"/>
        <w:spacing w:after="0" w:line="322" w:lineRule="exact"/>
        <w:ind w:left="20" w:right="20" w:firstLine="560"/>
        <w:jc w:val="both"/>
        <w:rPr>
          <w:sz w:val="28"/>
          <w:szCs w:val="28"/>
        </w:rPr>
      </w:pPr>
      <w:r w:rsidRPr="00F4234A">
        <w:rPr>
          <w:sz w:val="28"/>
          <w:szCs w:val="28"/>
        </w:rPr>
        <w:t>6.11.1.Учредитель обязан обеспечить перевод воспитанников по согласию их родителей (законных представителей) в другие дошкольные организации для продолжения освоения общеобразовательных программ дошкольного образования.</w:t>
      </w:r>
    </w:p>
    <w:p w:rsidR="003154C1" w:rsidRPr="00F4234A" w:rsidRDefault="00804866">
      <w:pPr>
        <w:pStyle w:val="27"/>
        <w:framePr w:w="9365" w:h="13905" w:hRule="exact" w:wrap="around" w:vAnchor="page" w:hAnchor="page" w:x="1689" w:y="1213"/>
        <w:numPr>
          <w:ilvl w:val="0"/>
          <w:numId w:val="23"/>
        </w:numPr>
        <w:shd w:val="clear" w:color="auto" w:fill="auto"/>
        <w:tabs>
          <w:tab w:val="left" w:pos="1201"/>
        </w:tabs>
        <w:spacing w:line="322" w:lineRule="exact"/>
        <w:ind w:left="20" w:right="20" w:firstLine="560"/>
        <w:jc w:val="both"/>
        <w:rPr>
          <w:sz w:val="28"/>
          <w:szCs w:val="28"/>
        </w:rPr>
      </w:pPr>
      <w:r w:rsidRPr="00F4234A">
        <w:rPr>
          <w:sz w:val="28"/>
          <w:szCs w:val="28"/>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3154C1" w:rsidRPr="00F4234A" w:rsidRDefault="00804866">
      <w:pPr>
        <w:pStyle w:val="27"/>
        <w:framePr w:w="9365" w:h="13905" w:hRule="exact" w:wrap="around" w:vAnchor="page" w:hAnchor="page" w:x="1689" w:y="1213"/>
        <w:shd w:val="clear" w:color="auto" w:fill="auto"/>
        <w:spacing w:after="0" w:line="322" w:lineRule="exact"/>
        <w:ind w:left="2540"/>
        <w:rPr>
          <w:sz w:val="28"/>
          <w:szCs w:val="28"/>
        </w:rPr>
      </w:pPr>
      <w:r w:rsidRPr="00F4234A">
        <w:rPr>
          <w:sz w:val="28"/>
          <w:szCs w:val="28"/>
        </w:rPr>
        <w:t>7. ЗАКЛЮЧИТЕЛЬНЫЕ ПОЛОЖЕНИЯ</w:t>
      </w:r>
    </w:p>
    <w:p w:rsidR="003154C1" w:rsidRPr="00F4234A" w:rsidRDefault="00804866">
      <w:pPr>
        <w:pStyle w:val="27"/>
        <w:framePr w:w="9365" w:h="13905" w:hRule="exact" w:wrap="around" w:vAnchor="page" w:hAnchor="page" w:x="1689" w:y="1213"/>
        <w:shd w:val="clear" w:color="auto" w:fill="auto"/>
        <w:spacing w:after="0" w:line="322" w:lineRule="exact"/>
        <w:ind w:left="20" w:right="20" w:firstLine="560"/>
        <w:jc w:val="both"/>
        <w:rPr>
          <w:sz w:val="28"/>
          <w:szCs w:val="28"/>
        </w:rPr>
      </w:pPr>
      <w:r w:rsidRPr="00F4234A">
        <w:rPr>
          <w:sz w:val="28"/>
          <w:szCs w:val="28"/>
        </w:rPr>
        <w:t>7.1. Изменения и (или) дополнения в настоящий Устав разрабатываются Учреждением, согласовывается Собственником, утверждаются</w:t>
      </w:r>
    </w:p>
    <w:p w:rsidR="003154C1" w:rsidRPr="00F4234A" w:rsidRDefault="003154C1">
      <w:pPr>
        <w:rPr>
          <w:rFonts w:ascii="Times New Roman" w:hAnsi="Times New Roman" w:cs="Times New Roman"/>
          <w:sz w:val="28"/>
          <w:szCs w:val="28"/>
        </w:rPr>
        <w:sectPr w:rsidR="003154C1" w:rsidRPr="00F4234A">
          <w:pgSz w:w="11905" w:h="16837"/>
          <w:pgMar w:top="0" w:right="0" w:bottom="0" w:left="0" w:header="0" w:footer="3" w:gutter="0"/>
          <w:cols w:space="720"/>
          <w:noEndnote/>
          <w:docGrid w:linePitch="360"/>
        </w:sectPr>
      </w:pPr>
    </w:p>
    <w:p w:rsidR="003154C1" w:rsidRPr="00F4234A" w:rsidRDefault="00804866">
      <w:pPr>
        <w:pStyle w:val="27"/>
        <w:framePr w:w="9360" w:h="2314" w:hRule="exact" w:wrap="around" w:vAnchor="page" w:hAnchor="page" w:x="1694" w:y="1213"/>
        <w:shd w:val="clear" w:color="auto" w:fill="auto"/>
        <w:spacing w:after="0" w:line="322" w:lineRule="exact"/>
        <w:ind w:left="20" w:right="20"/>
        <w:jc w:val="both"/>
        <w:rPr>
          <w:sz w:val="28"/>
          <w:szCs w:val="28"/>
        </w:rPr>
      </w:pPr>
      <w:r w:rsidRPr="00F4234A">
        <w:rPr>
          <w:sz w:val="28"/>
          <w:szCs w:val="28"/>
        </w:rPr>
        <w:lastRenderedPageBreak/>
        <w:t>администрацией Красненского района в порядке ею установленном и подлежат обязательной государственной регистрации.</w:t>
      </w:r>
    </w:p>
    <w:p w:rsidR="003154C1" w:rsidRPr="00F4234A" w:rsidRDefault="00804866">
      <w:pPr>
        <w:pStyle w:val="27"/>
        <w:framePr w:w="9360" w:h="2314" w:hRule="exact" w:wrap="around" w:vAnchor="page" w:hAnchor="page" w:x="1694" w:y="1213"/>
        <w:numPr>
          <w:ilvl w:val="0"/>
          <w:numId w:val="24"/>
        </w:numPr>
        <w:shd w:val="clear" w:color="auto" w:fill="auto"/>
        <w:tabs>
          <w:tab w:val="left" w:pos="1152"/>
        </w:tabs>
        <w:spacing w:after="0" w:line="322" w:lineRule="exact"/>
        <w:ind w:right="20" w:firstLine="580"/>
        <w:jc w:val="both"/>
        <w:rPr>
          <w:sz w:val="28"/>
          <w:szCs w:val="28"/>
        </w:rPr>
      </w:pPr>
      <w:r w:rsidRPr="00F4234A">
        <w:rPr>
          <w:sz w:val="28"/>
          <w:szCs w:val="28"/>
        </w:rPr>
        <w:t>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3154C1" w:rsidRPr="00F4234A" w:rsidRDefault="00804866">
      <w:pPr>
        <w:pStyle w:val="27"/>
        <w:framePr w:w="9360" w:h="2314" w:hRule="exact" w:wrap="around" w:vAnchor="page" w:hAnchor="page" w:x="1694" w:y="1213"/>
        <w:numPr>
          <w:ilvl w:val="0"/>
          <w:numId w:val="24"/>
        </w:numPr>
        <w:shd w:val="clear" w:color="auto" w:fill="auto"/>
        <w:tabs>
          <w:tab w:val="left" w:pos="1104"/>
        </w:tabs>
        <w:spacing w:after="0" w:line="322" w:lineRule="exact"/>
        <w:ind w:right="20" w:firstLine="580"/>
        <w:jc w:val="both"/>
        <w:rPr>
          <w:sz w:val="28"/>
          <w:szCs w:val="28"/>
        </w:rPr>
      </w:pPr>
      <w:r w:rsidRPr="00F4234A">
        <w:rPr>
          <w:sz w:val="28"/>
          <w:szCs w:val="28"/>
        </w:rPr>
        <w:t>Изменения и дополнения в Устав Учреждения вступают в силу с момента их государственной регистрации.</w:t>
      </w:r>
    </w:p>
    <w:p w:rsidR="009F46E3" w:rsidRDefault="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Pr="009F46E3" w:rsidRDefault="009F46E3" w:rsidP="009F46E3">
      <w:pPr>
        <w:rPr>
          <w:rFonts w:ascii="Times New Roman" w:hAnsi="Times New Roman" w:cs="Times New Roman"/>
          <w:sz w:val="28"/>
          <w:szCs w:val="28"/>
        </w:rPr>
      </w:pPr>
    </w:p>
    <w:p w:rsidR="009F46E3" w:rsidRDefault="009F46E3" w:rsidP="009F46E3">
      <w:pPr>
        <w:rPr>
          <w:rFonts w:ascii="Times New Roman" w:hAnsi="Times New Roman" w:cs="Times New Roman"/>
          <w:sz w:val="28"/>
          <w:szCs w:val="28"/>
        </w:rPr>
      </w:pPr>
    </w:p>
    <w:p w:rsidR="009F46E3" w:rsidRDefault="009F46E3" w:rsidP="009F46E3">
      <w:pPr>
        <w:rPr>
          <w:rFonts w:ascii="Times New Roman" w:hAnsi="Times New Roman" w:cs="Times New Roman"/>
          <w:sz w:val="28"/>
          <w:szCs w:val="28"/>
        </w:rPr>
      </w:pPr>
    </w:p>
    <w:p w:rsidR="003154C1" w:rsidRDefault="009F46E3" w:rsidP="009F46E3">
      <w:pPr>
        <w:tabs>
          <w:tab w:val="left" w:pos="8112"/>
        </w:tabs>
        <w:rPr>
          <w:rFonts w:ascii="Times New Roman" w:hAnsi="Times New Roman" w:cs="Times New Roman"/>
          <w:sz w:val="28"/>
          <w:szCs w:val="28"/>
        </w:rPr>
      </w:pPr>
      <w:r>
        <w:rPr>
          <w:rFonts w:ascii="Times New Roman" w:hAnsi="Times New Roman" w:cs="Times New Roman"/>
          <w:sz w:val="28"/>
          <w:szCs w:val="28"/>
        </w:rPr>
        <w:tab/>
      </w: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0" distR="0" simplePos="0" relativeHeight="251660288" behindDoc="0" locked="0" layoutInCell="0" allowOverlap="1">
            <wp:simplePos x="0" y="0"/>
            <wp:positionH relativeFrom="margin">
              <wp:posOffset>285750</wp:posOffset>
            </wp:positionH>
            <wp:positionV relativeFrom="paragraph">
              <wp:posOffset>-420370</wp:posOffset>
            </wp:positionV>
            <wp:extent cx="6920230" cy="9544050"/>
            <wp:effectExtent l="0" t="0" r="0" b="0"/>
            <wp:wrapNone/>
            <wp:docPr id="3" name="Рисунок 3" descr="C:\Users\komp\Desktop\Desktop\19-20\сайт август 1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Desktop\Desktop\19-20\сайт август 19\media\image2.jpeg"/>
                    <pic:cNvPicPr>
                      <a:picLocks noChangeAspect="1" noChangeArrowheads="1"/>
                    </pic:cNvPicPr>
                  </pic:nvPicPr>
                  <pic:blipFill>
                    <a:blip r:embed="rId14" r:link="rId15">
                      <a:clrChange>
                        <a:clrFrom>
                          <a:srgbClr val="EFEFF1"/>
                        </a:clrFrom>
                        <a:clrTo>
                          <a:srgbClr val="EFEFF1">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0230" cy="9544050"/>
                    </a:xfrm>
                    <a:prstGeom prst="rect">
                      <a:avLst/>
                    </a:prstGeom>
                    <a:noFill/>
                    <a:ln>
                      <a:noFill/>
                    </a:ln>
                  </pic:spPr>
                </pic:pic>
              </a:graphicData>
            </a:graphic>
          </wp:anchor>
        </w:drawing>
      </w:r>
    </w:p>
    <w:p w:rsidR="009F46E3" w:rsidRDefault="009F46E3" w:rsidP="009F46E3">
      <w:pPr>
        <w:tabs>
          <w:tab w:val="left" w:pos="8112"/>
        </w:tabs>
        <w:rPr>
          <w:rFonts w:ascii="Times New Roman" w:hAnsi="Times New Roman" w:cs="Times New Roman"/>
          <w:sz w:val="28"/>
          <w:szCs w:val="28"/>
        </w:rPr>
      </w:pPr>
    </w:p>
    <w:p w:rsidR="009F46E3" w:rsidRDefault="009F46E3" w:rsidP="009F46E3">
      <w:pPr>
        <w:tabs>
          <w:tab w:val="left" w:pos="8112"/>
        </w:tabs>
        <w:rPr>
          <w:rFonts w:ascii="Times New Roman" w:hAnsi="Times New Roman" w:cs="Times New Roman"/>
          <w:sz w:val="28"/>
          <w:szCs w:val="28"/>
        </w:rPr>
      </w:pPr>
    </w:p>
    <w:p w:rsidR="009F46E3" w:rsidRPr="009F46E3" w:rsidRDefault="009F46E3" w:rsidP="009F46E3">
      <w:pPr>
        <w:tabs>
          <w:tab w:val="left" w:pos="8112"/>
        </w:tabs>
        <w:rPr>
          <w:rFonts w:ascii="Times New Roman" w:hAnsi="Times New Roman" w:cs="Times New Roman"/>
          <w:sz w:val="28"/>
          <w:szCs w:val="28"/>
        </w:rPr>
      </w:pPr>
      <w:bookmarkStart w:id="3" w:name="_GoBack"/>
      <w:bookmarkEnd w:id="3"/>
    </w:p>
    <w:sectPr w:rsidR="009F46E3" w:rsidRPr="009F46E3" w:rsidSect="003154C1">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FB" w:rsidRDefault="002E16FB" w:rsidP="003154C1">
      <w:r>
        <w:separator/>
      </w:r>
    </w:p>
  </w:endnote>
  <w:endnote w:type="continuationSeparator" w:id="1">
    <w:p w:rsidR="002E16FB" w:rsidRDefault="002E16FB" w:rsidP="00315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4B" w:rsidRDefault="00FD074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4B" w:rsidRDefault="00FD074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4B" w:rsidRDefault="00FD07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FB" w:rsidRDefault="002E16FB"/>
  </w:footnote>
  <w:footnote w:type="continuationSeparator" w:id="1">
    <w:p w:rsidR="002E16FB" w:rsidRDefault="002E16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7316931"/>
    </w:sdtPr>
    <w:sdtEndPr>
      <w:rPr>
        <w:rFonts w:ascii="Times New Roman" w:hAnsi="Times New Roman" w:cs="Times New Roman"/>
      </w:rPr>
    </w:sdtEndPr>
    <w:sdtContent>
      <w:p w:rsidR="00B40FBC" w:rsidRPr="00B40FBC" w:rsidRDefault="00B40FBC" w:rsidP="00B40FBC">
        <w:pPr>
          <w:pStyle w:val="aa"/>
          <w:jc w:val="center"/>
          <w:rPr>
            <w:color w:val="000000" w:themeColor="text1"/>
          </w:rPr>
        </w:pPr>
      </w:p>
      <w:p w:rsidR="00AC1CEB" w:rsidRPr="00B40FBC" w:rsidRDefault="006F2B19" w:rsidP="00B40FBC">
        <w:pPr>
          <w:pStyle w:val="aa"/>
          <w:jc w:val="center"/>
          <w:rPr>
            <w:rFonts w:ascii="Times New Roman" w:hAnsi="Times New Roman" w:cs="Times New Roman"/>
            <w:color w:val="000000" w:themeColor="text1"/>
          </w:rPr>
        </w:pPr>
        <w:r w:rsidRPr="00FD074B">
          <w:rPr>
            <w:rFonts w:ascii="Times New Roman" w:hAnsi="Times New Roman" w:cs="Times New Roman"/>
            <w:color w:val="auto"/>
          </w:rPr>
          <w:fldChar w:fldCharType="begin"/>
        </w:r>
        <w:r w:rsidR="00B40FBC" w:rsidRPr="00FD074B">
          <w:rPr>
            <w:rFonts w:ascii="Times New Roman" w:hAnsi="Times New Roman" w:cs="Times New Roman"/>
            <w:color w:val="auto"/>
          </w:rPr>
          <w:instrText xml:space="preserve"> PAGE   \* MERGEFORMAT </w:instrText>
        </w:r>
        <w:r w:rsidRPr="00FD074B">
          <w:rPr>
            <w:rFonts w:ascii="Times New Roman" w:hAnsi="Times New Roman" w:cs="Times New Roman"/>
            <w:color w:val="auto"/>
          </w:rPr>
          <w:fldChar w:fldCharType="separate"/>
        </w:r>
        <w:r w:rsidR="00160B8B">
          <w:rPr>
            <w:rFonts w:ascii="Times New Roman" w:hAnsi="Times New Roman" w:cs="Times New Roman"/>
            <w:noProof/>
            <w:color w:val="auto"/>
          </w:rPr>
          <w:t>8</w:t>
        </w:r>
        <w:r w:rsidRPr="00FD074B">
          <w:rPr>
            <w:rFonts w:ascii="Times New Roman" w:hAnsi="Times New Roman" w:cs="Times New Roman"/>
            <w:color w:val="auto"/>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194"/>
    </w:sdtPr>
    <w:sdtContent>
      <w:p w:rsidR="00FD074B" w:rsidRDefault="00FD074B">
        <w:pPr>
          <w:pStyle w:val="aa"/>
          <w:jc w:val="center"/>
        </w:pPr>
      </w:p>
      <w:p w:rsidR="00FD074B" w:rsidRDefault="006F2B19">
        <w:pPr>
          <w:pStyle w:val="aa"/>
          <w:jc w:val="center"/>
        </w:pPr>
        <w:r w:rsidRPr="00FD074B">
          <w:rPr>
            <w:rFonts w:ascii="Times New Roman" w:hAnsi="Times New Roman" w:cs="Times New Roman"/>
          </w:rPr>
          <w:fldChar w:fldCharType="begin"/>
        </w:r>
        <w:r w:rsidR="00FD074B" w:rsidRPr="00FD074B">
          <w:rPr>
            <w:rFonts w:ascii="Times New Roman" w:hAnsi="Times New Roman" w:cs="Times New Roman"/>
          </w:rPr>
          <w:instrText xml:space="preserve"> PAGE   \* MERGEFORMAT </w:instrText>
        </w:r>
        <w:r w:rsidRPr="00FD074B">
          <w:rPr>
            <w:rFonts w:ascii="Times New Roman" w:hAnsi="Times New Roman" w:cs="Times New Roman"/>
          </w:rPr>
          <w:fldChar w:fldCharType="separate"/>
        </w:r>
        <w:r w:rsidR="00160B8B">
          <w:rPr>
            <w:rFonts w:ascii="Times New Roman" w:hAnsi="Times New Roman" w:cs="Times New Roman"/>
            <w:noProof/>
          </w:rPr>
          <w:t>7</w:t>
        </w:r>
        <w:r w:rsidRPr="00FD074B">
          <w:rPr>
            <w:rFonts w:ascii="Times New Roman" w:hAnsi="Times New Roman" w:cs="Times New Roman"/>
          </w:rPr>
          <w:fldChar w:fldCharType="end"/>
        </w:r>
      </w:p>
    </w:sdtContent>
  </w:sdt>
  <w:p w:rsidR="00B40FBC" w:rsidRDefault="00B40FB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4B" w:rsidRDefault="00FD074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F92"/>
    <w:multiLevelType w:val="multilevel"/>
    <w:tmpl w:val="4EE06DD8"/>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D143F"/>
    <w:multiLevelType w:val="multilevel"/>
    <w:tmpl w:val="CE48369C"/>
    <w:lvl w:ilvl="0">
      <w:start w:val="1"/>
      <w:numFmt w:val="decimal"/>
      <w:lvlText w:val="%1."/>
      <w:lvlJc w:val="left"/>
      <w:pPr>
        <w:ind w:left="420" w:hanging="420"/>
      </w:pPr>
      <w:rPr>
        <w:rFonts w:hint="default"/>
      </w:rPr>
    </w:lvl>
    <w:lvl w:ilvl="1">
      <w:start w:val="9"/>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10036B99"/>
    <w:multiLevelType w:val="multilevel"/>
    <w:tmpl w:val="54641B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A1F2F"/>
    <w:multiLevelType w:val="multilevel"/>
    <w:tmpl w:val="E80CA13E"/>
    <w:lvl w:ilvl="0">
      <w:start w:val="1"/>
      <w:numFmt w:val="decimal"/>
      <w:lvlText w:val="%1."/>
      <w:lvlJc w:val="left"/>
      <w:pPr>
        <w:ind w:left="450" w:hanging="45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258174B8"/>
    <w:multiLevelType w:val="multilevel"/>
    <w:tmpl w:val="02C6D9C4"/>
    <w:lvl w:ilvl="0">
      <w:start w:val="1"/>
      <w:numFmt w:val="decimal"/>
      <w:lvlText w:val="%1."/>
      <w:lvlJc w:val="left"/>
      <w:pPr>
        <w:ind w:left="435" w:hanging="435"/>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28481DFD"/>
    <w:multiLevelType w:val="multilevel"/>
    <w:tmpl w:val="383A5BA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44964"/>
    <w:multiLevelType w:val="multilevel"/>
    <w:tmpl w:val="AE766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6284C"/>
    <w:multiLevelType w:val="multilevel"/>
    <w:tmpl w:val="316EBC3E"/>
    <w:lvl w:ilvl="0">
      <w:start w:val="3"/>
      <w:numFmt w:val="decimal"/>
      <w:lvlText w:val="%1."/>
      <w:lvlJc w:val="left"/>
      <w:pPr>
        <w:ind w:left="630" w:hanging="630"/>
      </w:pPr>
      <w:rPr>
        <w:rFonts w:hint="default"/>
      </w:rPr>
    </w:lvl>
    <w:lvl w:ilvl="1">
      <w:start w:val="7"/>
      <w:numFmt w:val="decimal"/>
      <w:lvlText w:val="%1.%2."/>
      <w:lvlJc w:val="left"/>
      <w:pPr>
        <w:ind w:left="1005" w:hanging="720"/>
      </w:pPr>
      <w:rPr>
        <w:rFonts w:hint="default"/>
      </w:rPr>
    </w:lvl>
    <w:lvl w:ilvl="2">
      <w:start w:val="5"/>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8">
    <w:nsid w:val="3D0D5FD8"/>
    <w:multiLevelType w:val="multilevel"/>
    <w:tmpl w:val="5F7819DE"/>
    <w:lvl w:ilvl="0">
      <w:start w:val="5"/>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72877"/>
    <w:multiLevelType w:val="multilevel"/>
    <w:tmpl w:val="4FF85A56"/>
    <w:lvl w:ilvl="0">
      <w:start w:val="3"/>
      <w:numFmt w:val="decimal"/>
      <w:lvlText w:val="%1."/>
      <w:lvlJc w:val="left"/>
      <w:pPr>
        <w:ind w:left="675" w:hanging="675"/>
      </w:pPr>
      <w:rPr>
        <w:rFonts w:hint="default"/>
      </w:rPr>
    </w:lvl>
    <w:lvl w:ilvl="1">
      <w:start w:val="7"/>
      <w:numFmt w:val="decimal"/>
      <w:lvlText w:val="%1.%2."/>
      <w:lvlJc w:val="left"/>
      <w:pPr>
        <w:ind w:left="1010" w:hanging="720"/>
      </w:pPr>
      <w:rPr>
        <w:rFonts w:hint="default"/>
      </w:rPr>
    </w:lvl>
    <w:lvl w:ilvl="2">
      <w:start w:val="2"/>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540" w:hanging="180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10">
    <w:nsid w:val="43362C6F"/>
    <w:multiLevelType w:val="multilevel"/>
    <w:tmpl w:val="B53AFF2A"/>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912087"/>
    <w:multiLevelType w:val="multilevel"/>
    <w:tmpl w:val="4BF20B6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31F19"/>
    <w:multiLevelType w:val="multilevel"/>
    <w:tmpl w:val="8DA691D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1B585A"/>
    <w:multiLevelType w:val="multilevel"/>
    <w:tmpl w:val="996C2CD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F64414"/>
    <w:multiLevelType w:val="multilevel"/>
    <w:tmpl w:val="E15AFE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EC3E54"/>
    <w:multiLevelType w:val="multilevel"/>
    <w:tmpl w:val="9528CBBE"/>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EB626A"/>
    <w:multiLevelType w:val="multilevel"/>
    <w:tmpl w:val="8CF4DF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8425D"/>
    <w:multiLevelType w:val="multilevel"/>
    <w:tmpl w:val="5450D84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D874890"/>
    <w:multiLevelType w:val="multilevel"/>
    <w:tmpl w:val="1DEA05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E0300"/>
    <w:multiLevelType w:val="multilevel"/>
    <w:tmpl w:val="76FADB90"/>
    <w:lvl w:ilvl="0">
      <w:start w:val="2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997794"/>
    <w:multiLevelType w:val="multilevel"/>
    <w:tmpl w:val="5CE6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081D6E"/>
    <w:multiLevelType w:val="multilevel"/>
    <w:tmpl w:val="73D4F7D6"/>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6B4F170A"/>
    <w:multiLevelType w:val="multilevel"/>
    <w:tmpl w:val="3FF02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6A0D70"/>
    <w:multiLevelType w:val="multilevel"/>
    <w:tmpl w:val="7A348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A6481A"/>
    <w:multiLevelType w:val="multilevel"/>
    <w:tmpl w:val="9C8085E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9F45C1"/>
    <w:multiLevelType w:val="multilevel"/>
    <w:tmpl w:val="7D523A2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942E0"/>
    <w:multiLevelType w:val="multilevel"/>
    <w:tmpl w:val="B8D2EA4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B50BC6"/>
    <w:multiLevelType w:val="multilevel"/>
    <w:tmpl w:val="B8B0E62A"/>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952EEB"/>
    <w:multiLevelType w:val="multilevel"/>
    <w:tmpl w:val="5088FCD8"/>
    <w:lvl w:ilvl="0">
      <w:start w:val="1"/>
      <w:numFmt w:val="decimal"/>
      <w:lvlText w:val="1.%1."/>
      <w:lvlJc w:val="left"/>
      <w:rPr>
        <w:rFonts w:ascii="Times New Roman" w:eastAsia="Times New Roman" w:hAnsi="Times New Roman" w:cs="Times New Roman"/>
        <w:b w:val="0"/>
        <w:bCs/>
        <w:i/>
        <w:iCs/>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32047C"/>
    <w:multiLevelType w:val="multilevel"/>
    <w:tmpl w:val="6242025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D72ECC"/>
    <w:multiLevelType w:val="multilevel"/>
    <w:tmpl w:val="F498EFC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0"/>
  </w:num>
  <w:num w:numId="3">
    <w:abstractNumId w:val="23"/>
  </w:num>
  <w:num w:numId="4">
    <w:abstractNumId w:val="27"/>
  </w:num>
  <w:num w:numId="5">
    <w:abstractNumId w:val="11"/>
  </w:num>
  <w:num w:numId="6">
    <w:abstractNumId w:val="2"/>
  </w:num>
  <w:num w:numId="7">
    <w:abstractNumId w:val="22"/>
  </w:num>
  <w:num w:numId="8">
    <w:abstractNumId w:val="6"/>
  </w:num>
  <w:num w:numId="9">
    <w:abstractNumId w:val="5"/>
  </w:num>
  <w:num w:numId="10">
    <w:abstractNumId w:val="8"/>
  </w:num>
  <w:num w:numId="11">
    <w:abstractNumId w:val="25"/>
  </w:num>
  <w:num w:numId="12">
    <w:abstractNumId w:val="24"/>
  </w:num>
  <w:num w:numId="13">
    <w:abstractNumId w:val="29"/>
  </w:num>
  <w:num w:numId="14">
    <w:abstractNumId w:val="0"/>
  </w:num>
  <w:num w:numId="15">
    <w:abstractNumId w:val="13"/>
  </w:num>
  <w:num w:numId="16">
    <w:abstractNumId w:val="10"/>
  </w:num>
  <w:num w:numId="17">
    <w:abstractNumId w:val="16"/>
  </w:num>
  <w:num w:numId="18">
    <w:abstractNumId w:val="15"/>
  </w:num>
  <w:num w:numId="19">
    <w:abstractNumId w:val="19"/>
  </w:num>
  <w:num w:numId="20">
    <w:abstractNumId w:val="14"/>
  </w:num>
  <w:num w:numId="21">
    <w:abstractNumId w:val="26"/>
  </w:num>
  <w:num w:numId="22">
    <w:abstractNumId w:val="20"/>
  </w:num>
  <w:num w:numId="23">
    <w:abstractNumId w:val="18"/>
  </w:num>
  <w:num w:numId="24">
    <w:abstractNumId w:val="12"/>
  </w:num>
  <w:num w:numId="25">
    <w:abstractNumId w:val="9"/>
  </w:num>
  <w:num w:numId="26">
    <w:abstractNumId w:val="7"/>
  </w:num>
  <w:num w:numId="27">
    <w:abstractNumId w:val="17"/>
  </w:num>
  <w:num w:numId="28">
    <w:abstractNumId w:val="21"/>
  </w:num>
  <w:num w:numId="29">
    <w:abstractNumId w:val="3"/>
  </w:num>
  <w:num w:numId="30">
    <w:abstractNumId w:val="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154C1"/>
    <w:rsid w:val="000B5C0B"/>
    <w:rsid w:val="00121094"/>
    <w:rsid w:val="00143187"/>
    <w:rsid w:val="00160725"/>
    <w:rsid w:val="00160B8B"/>
    <w:rsid w:val="001A35FA"/>
    <w:rsid w:val="002221E5"/>
    <w:rsid w:val="002E16FB"/>
    <w:rsid w:val="002F3FC8"/>
    <w:rsid w:val="003154C1"/>
    <w:rsid w:val="00320C1F"/>
    <w:rsid w:val="00373D9D"/>
    <w:rsid w:val="004618E3"/>
    <w:rsid w:val="00466B9E"/>
    <w:rsid w:val="004F30A6"/>
    <w:rsid w:val="00635EDF"/>
    <w:rsid w:val="006F2B19"/>
    <w:rsid w:val="007C6466"/>
    <w:rsid w:val="007C7B05"/>
    <w:rsid w:val="00804866"/>
    <w:rsid w:val="0082418B"/>
    <w:rsid w:val="009F46E3"/>
    <w:rsid w:val="00AC1CEB"/>
    <w:rsid w:val="00B40FBC"/>
    <w:rsid w:val="00C821A2"/>
    <w:rsid w:val="00E07C01"/>
    <w:rsid w:val="00E6367F"/>
    <w:rsid w:val="00EC76EF"/>
    <w:rsid w:val="00F14AAA"/>
    <w:rsid w:val="00F275A3"/>
    <w:rsid w:val="00F4234A"/>
    <w:rsid w:val="00FD0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4C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54C1"/>
    <w:rPr>
      <w:color w:val="0066CC"/>
      <w:u w:val="single"/>
    </w:rPr>
  </w:style>
  <w:style w:type="character" w:customStyle="1" w:styleId="2">
    <w:name w:val="Основной текст (2)_"/>
    <w:basedOn w:val="a0"/>
    <w:link w:val="20"/>
    <w:rsid w:val="003154C1"/>
    <w:rPr>
      <w:rFonts w:ascii="Times New Roman" w:eastAsia="Times New Roman" w:hAnsi="Times New Roman" w:cs="Times New Roman"/>
      <w:b w:val="0"/>
      <w:bCs w:val="0"/>
      <w:i w:val="0"/>
      <w:iCs w:val="0"/>
      <w:smallCaps w:val="0"/>
      <w:strike w:val="0"/>
      <w:spacing w:val="3"/>
      <w:sz w:val="18"/>
      <w:szCs w:val="18"/>
    </w:rPr>
  </w:style>
  <w:style w:type="character" w:customStyle="1" w:styleId="21">
    <w:name w:val="Основной текст (2)"/>
    <w:basedOn w:val="2"/>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22">
    <w:name w:val="Основной текст (2)"/>
    <w:basedOn w:val="2"/>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23">
    <w:name w:val="Основной текст (2)"/>
    <w:basedOn w:val="2"/>
    <w:rsid w:val="003154C1"/>
    <w:rPr>
      <w:rFonts w:ascii="Times New Roman" w:eastAsia="Times New Roman" w:hAnsi="Times New Roman" w:cs="Times New Roman"/>
      <w:b w:val="0"/>
      <w:bCs w:val="0"/>
      <w:i w:val="0"/>
      <w:iCs w:val="0"/>
      <w:smallCaps w:val="0"/>
      <w:strike w:val="0"/>
      <w:spacing w:val="3"/>
      <w:sz w:val="18"/>
      <w:szCs w:val="18"/>
    </w:rPr>
  </w:style>
  <w:style w:type="character" w:customStyle="1" w:styleId="24">
    <w:name w:val="Основной текст (2)"/>
    <w:basedOn w:val="2"/>
    <w:rsid w:val="003154C1"/>
    <w:rPr>
      <w:rFonts w:ascii="Times New Roman" w:eastAsia="Times New Roman" w:hAnsi="Times New Roman" w:cs="Times New Roman"/>
      <w:b w:val="0"/>
      <w:bCs w:val="0"/>
      <w:i w:val="0"/>
      <w:iCs w:val="0"/>
      <w:smallCaps w:val="0"/>
      <w:strike w:val="0"/>
      <w:spacing w:val="3"/>
      <w:sz w:val="18"/>
      <w:szCs w:val="18"/>
    </w:rPr>
  </w:style>
  <w:style w:type="character" w:customStyle="1" w:styleId="2-1pt">
    <w:name w:val="Основной текст (2) + Интервал -1 pt"/>
    <w:basedOn w:val="2"/>
    <w:rsid w:val="003154C1"/>
    <w:rPr>
      <w:rFonts w:ascii="Times New Roman" w:eastAsia="Times New Roman" w:hAnsi="Times New Roman" w:cs="Times New Roman"/>
      <w:b w:val="0"/>
      <w:bCs w:val="0"/>
      <w:i w:val="0"/>
      <w:iCs w:val="0"/>
      <w:smallCaps w:val="0"/>
      <w:strike w:val="0"/>
      <w:spacing w:val="-20"/>
      <w:sz w:val="18"/>
      <w:szCs w:val="18"/>
    </w:rPr>
  </w:style>
  <w:style w:type="character" w:customStyle="1" w:styleId="2-1pt0">
    <w:name w:val="Основной текст (2) + Интервал -1 pt"/>
    <w:basedOn w:val="2"/>
    <w:rsid w:val="003154C1"/>
    <w:rPr>
      <w:rFonts w:ascii="Times New Roman" w:eastAsia="Times New Roman" w:hAnsi="Times New Roman" w:cs="Times New Roman"/>
      <w:b w:val="0"/>
      <w:bCs w:val="0"/>
      <w:i w:val="0"/>
      <w:iCs w:val="0"/>
      <w:smallCaps w:val="0"/>
      <w:strike w:val="0"/>
      <w:spacing w:val="-20"/>
      <w:sz w:val="18"/>
      <w:szCs w:val="18"/>
    </w:rPr>
  </w:style>
  <w:style w:type="character" w:customStyle="1" w:styleId="25">
    <w:name w:val="Основной текст (2)"/>
    <w:basedOn w:val="2"/>
    <w:rsid w:val="003154C1"/>
    <w:rPr>
      <w:rFonts w:ascii="Times New Roman" w:eastAsia="Times New Roman" w:hAnsi="Times New Roman" w:cs="Times New Roman"/>
      <w:b w:val="0"/>
      <w:bCs w:val="0"/>
      <w:i w:val="0"/>
      <w:iCs w:val="0"/>
      <w:smallCaps w:val="0"/>
      <w:strike w:val="0"/>
      <w:spacing w:val="3"/>
      <w:sz w:val="18"/>
      <w:szCs w:val="18"/>
    </w:rPr>
  </w:style>
  <w:style w:type="character" w:customStyle="1" w:styleId="26">
    <w:name w:val="Основной текст (2)"/>
    <w:basedOn w:val="2"/>
    <w:rsid w:val="003154C1"/>
    <w:rPr>
      <w:rFonts w:ascii="Times New Roman" w:eastAsia="Times New Roman" w:hAnsi="Times New Roman" w:cs="Times New Roman"/>
      <w:b w:val="0"/>
      <w:bCs w:val="0"/>
      <w:i w:val="0"/>
      <w:iCs w:val="0"/>
      <w:smallCaps w:val="0"/>
      <w:strike w:val="0"/>
      <w:spacing w:val="3"/>
      <w:sz w:val="18"/>
      <w:szCs w:val="18"/>
      <w:u w:val="single"/>
    </w:rPr>
  </w:style>
  <w:style w:type="character" w:customStyle="1" w:styleId="3">
    <w:name w:val="Основной текст (3)_"/>
    <w:basedOn w:val="a0"/>
    <w:link w:val="30"/>
    <w:rsid w:val="003154C1"/>
    <w:rPr>
      <w:rFonts w:ascii="Times New Roman" w:eastAsia="Times New Roman" w:hAnsi="Times New Roman" w:cs="Times New Roman"/>
      <w:b w:val="0"/>
      <w:bCs w:val="0"/>
      <w:i w:val="0"/>
      <w:iCs w:val="0"/>
      <w:smallCaps w:val="0"/>
      <w:strike w:val="0"/>
      <w:spacing w:val="6"/>
      <w:sz w:val="22"/>
      <w:szCs w:val="22"/>
    </w:rPr>
  </w:style>
  <w:style w:type="character" w:customStyle="1" w:styleId="31">
    <w:name w:val="Основной текст (3)"/>
    <w:basedOn w:val="3"/>
    <w:rsid w:val="003154C1"/>
    <w:rPr>
      <w:rFonts w:ascii="Times New Roman" w:eastAsia="Times New Roman" w:hAnsi="Times New Roman" w:cs="Times New Roman"/>
      <w:b w:val="0"/>
      <w:bCs w:val="0"/>
      <w:i w:val="0"/>
      <w:iCs w:val="0"/>
      <w:smallCaps w:val="0"/>
      <w:strike w:val="0"/>
      <w:spacing w:val="6"/>
      <w:sz w:val="22"/>
      <w:szCs w:val="22"/>
    </w:rPr>
  </w:style>
  <w:style w:type="character" w:customStyle="1" w:styleId="310pt">
    <w:name w:val="Основной текст (3) + 10 pt"/>
    <w:basedOn w:val="3"/>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4">
    <w:name w:val="Основной текст (4)_"/>
    <w:basedOn w:val="a0"/>
    <w:link w:val="40"/>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41">
    <w:name w:val="Основной текст (4)"/>
    <w:basedOn w:val="4"/>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42">
    <w:name w:val="Основной текст (4)"/>
    <w:basedOn w:val="4"/>
    <w:rsid w:val="003154C1"/>
    <w:rPr>
      <w:rFonts w:ascii="Times New Roman" w:eastAsia="Times New Roman" w:hAnsi="Times New Roman" w:cs="Times New Roman"/>
      <w:b w:val="0"/>
      <w:bCs w:val="0"/>
      <w:i w:val="0"/>
      <w:iCs w:val="0"/>
      <w:smallCaps w:val="0"/>
      <w:strike w:val="0"/>
      <w:spacing w:val="9"/>
      <w:sz w:val="19"/>
      <w:szCs w:val="19"/>
    </w:rPr>
  </w:style>
  <w:style w:type="character" w:customStyle="1" w:styleId="43">
    <w:name w:val="Основной текст (4)"/>
    <w:basedOn w:val="4"/>
    <w:rsid w:val="003154C1"/>
    <w:rPr>
      <w:rFonts w:ascii="Times New Roman" w:eastAsia="Times New Roman" w:hAnsi="Times New Roman" w:cs="Times New Roman"/>
      <w:b w:val="0"/>
      <w:bCs w:val="0"/>
      <w:i w:val="0"/>
      <w:iCs w:val="0"/>
      <w:smallCaps w:val="0"/>
      <w:strike w:val="0"/>
      <w:spacing w:val="3"/>
      <w:sz w:val="18"/>
      <w:szCs w:val="18"/>
    </w:rPr>
  </w:style>
  <w:style w:type="character" w:customStyle="1" w:styleId="a4">
    <w:name w:val="Колонтитул_"/>
    <w:basedOn w:val="a0"/>
    <w:link w:val="a5"/>
    <w:rsid w:val="003154C1"/>
    <w:rPr>
      <w:rFonts w:ascii="Times New Roman" w:eastAsia="Times New Roman" w:hAnsi="Times New Roman" w:cs="Times New Roman"/>
      <w:b w:val="0"/>
      <w:bCs w:val="0"/>
      <w:i w:val="0"/>
      <w:iCs w:val="0"/>
      <w:smallCaps w:val="0"/>
      <w:strike w:val="0"/>
      <w:sz w:val="20"/>
      <w:szCs w:val="20"/>
    </w:rPr>
  </w:style>
  <w:style w:type="character" w:customStyle="1" w:styleId="a6">
    <w:name w:val="Колонтитул + Полужирный"/>
    <w:basedOn w:val="a4"/>
    <w:rsid w:val="003154C1"/>
    <w:rPr>
      <w:rFonts w:ascii="Times New Roman" w:eastAsia="Times New Roman" w:hAnsi="Times New Roman" w:cs="Times New Roman"/>
      <w:b/>
      <w:bCs/>
      <w:i w:val="0"/>
      <w:iCs w:val="0"/>
      <w:smallCaps w:val="0"/>
      <w:strike w:val="0"/>
      <w:spacing w:val="-1"/>
      <w:sz w:val="19"/>
      <w:szCs w:val="19"/>
    </w:rPr>
  </w:style>
  <w:style w:type="character" w:customStyle="1" w:styleId="a7">
    <w:name w:val="Основной текст_"/>
    <w:basedOn w:val="a0"/>
    <w:link w:val="27"/>
    <w:rsid w:val="003154C1"/>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sid w:val="003154C1"/>
    <w:rPr>
      <w:rFonts w:ascii="Times New Roman" w:eastAsia="Times New Roman" w:hAnsi="Times New Roman" w:cs="Times New Roman"/>
      <w:b w:val="0"/>
      <w:bCs w:val="0"/>
      <w:i w:val="0"/>
      <w:iCs w:val="0"/>
      <w:smallCaps w:val="0"/>
      <w:strike w:val="0"/>
      <w:spacing w:val="-2"/>
      <w:sz w:val="26"/>
      <w:szCs w:val="26"/>
    </w:rPr>
  </w:style>
  <w:style w:type="character" w:customStyle="1" w:styleId="a8">
    <w:name w:val="Основной текст + Полужирный;Курсив"/>
    <w:basedOn w:val="a7"/>
    <w:rsid w:val="003154C1"/>
    <w:rPr>
      <w:rFonts w:ascii="Times New Roman" w:eastAsia="Times New Roman" w:hAnsi="Times New Roman" w:cs="Times New Roman"/>
      <w:b/>
      <w:bCs/>
      <w:i/>
      <w:iCs/>
      <w:smallCaps w:val="0"/>
      <w:strike w:val="0"/>
      <w:spacing w:val="-2"/>
      <w:sz w:val="26"/>
      <w:szCs w:val="26"/>
    </w:rPr>
  </w:style>
  <w:style w:type="character" w:customStyle="1" w:styleId="11">
    <w:name w:val="Основной текст1"/>
    <w:basedOn w:val="a7"/>
    <w:rsid w:val="003154C1"/>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3154C1"/>
    <w:rPr>
      <w:rFonts w:ascii="Times New Roman" w:eastAsia="Times New Roman" w:hAnsi="Times New Roman" w:cs="Times New Roman"/>
      <w:b w:val="0"/>
      <w:bCs w:val="0"/>
      <w:i w:val="0"/>
      <w:iCs w:val="0"/>
      <w:smallCaps w:val="0"/>
      <w:strike w:val="0"/>
      <w:spacing w:val="0"/>
      <w:sz w:val="26"/>
      <w:szCs w:val="26"/>
    </w:rPr>
  </w:style>
  <w:style w:type="character" w:customStyle="1" w:styleId="a9">
    <w:name w:val="Основной текст + Курсив"/>
    <w:basedOn w:val="a7"/>
    <w:rsid w:val="003154C1"/>
    <w:rPr>
      <w:rFonts w:ascii="Times New Roman" w:eastAsia="Times New Roman" w:hAnsi="Times New Roman" w:cs="Times New Roman"/>
      <w:b w:val="0"/>
      <w:bCs w:val="0"/>
      <w:i/>
      <w:iCs/>
      <w:smallCaps w:val="0"/>
      <w:strike w:val="0"/>
      <w:spacing w:val="0"/>
      <w:sz w:val="26"/>
      <w:szCs w:val="26"/>
    </w:rPr>
  </w:style>
  <w:style w:type="paragraph" w:customStyle="1" w:styleId="20">
    <w:name w:val="Основной текст (2)"/>
    <w:basedOn w:val="a"/>
    <w:link w:val="2"/>
    <w:rsid w:val="003154C1"/>
    <w:pPr>
      <w:shd w:val="clear" w:color="auto" w:fill="FFFFFF"/>
      <w:spacing w:after="3600" w:line="250" w:lineRule="exact"/>
      <w:ind w:firstLine="1180"/>
    </w:pPr>
    <w:rPr>
      <w:rFonts w:ascii="Times New Roman" w:eastAsia="Times New Roman" w:hAnsi="Times New Roman" w:cs="Times New Roman"/>
      <w:b/>
      <w:bCs/>
      <w:spacing w:val="3"/>
      <w:sz w:val="18"/>
      <w:szCs w:val="18"/>
    </w:rPr>
  </w:style>
  <w:style w:type="paragraph" w:customStyle="1" w:styleId="30">
    <w:name w:val="Основной текст (3)"/>
    <w:basedOn w:val="a"/>
    <w:link w:val="3"/>
    <w:rsid w:val="003154C1"/>
    <w:pPr>
      <w:shd w:val="clear" w:color="auto" w:fill="FFFFFF"/>
      <w:spacing w:before="3600" w:line="288" w:lineRule="exact"/>
      <w:jc w:val="center"/>
    </w:pPr>
    <w:rPr>
      <w:rFonts w:ascii="Times New Roman" w:eastAsia="Times New Roman" w:hAnsi="Times New Roman" w:cs="Times New Roman"/>
      <w:b/>
      <w:bCs/>
      <w:spacing w:val="6"/>
      <w:sz w:val="22"/>
      <w:szCs w:val="22"/>
    </w:rPr>
  </w:style>
  <w:style w:type="paragraph" w:customStyle="1" w:styleId="40">
    <w:name w:val="Основной текст (4)"/>
    <w:basedOn w:val="a"/>
    <w:link w:val="4"/>
    <w:rsid w:val="003154C1"/>
    <w:pPr>
      <w:shd w:val="clear" w:color="auto" w:fill="FFFFFF"/>
      <w:spacing w:before="3960" w:line="254" w:lineRule="exact"/>
      <w:jc w:val="center"/>
    </w:pPr>
    <w:rPr>
      <w:rFonts w:ascii="Times New Roman" w:eastAsia="Times New Roman" w:hAnsi="Times New Roman" w:cs="Times New Roman"/>
      <w:b/>
      <w:bCs/>
      <w:spacing w:val="9"/>
      <w:sz w:val="19"/>
      <w:szCs w:val="19"/>
    </w:rPr>
  </w:style>
  <w:style w:type="paragraph" w:customStyle="1" w:styleId="a5">
    <w:name w:val="Колонтитул"/>
    <w:basedOn w:val="a"/>
    <w:link w:val="a4"/>
    <w:rsid w:val="003154C1"/>
    <w:pPr>
      <w:shd w:val="clear" w:color="auto" w:fill="FFFFFF"/>
    </w:pPr>
    <w:rPr>
      <w:rFonts w:ascii="Times New Roman" w:eastAsia="Times New Roman" w:hAnsi="Times New Roman" w:cs="Times New Roman"/>
      <w:sz w:val="20"/>
      <w:szCs w:val="20"/>
    </w:rPr>
  </w:style>
  <w:style w:type="paragraph" w:customStyle="1" w:styleId="27">
    <w:name w:val="Основной текст2"/>
    <w:basedOn w:val="a"/>
    <w:link w:val="a7"/>
    <w:rsid w:val="003154C1"/>
    <w:pPr>
      <w:shd w:val="clear" w:color="auto" w:fill="FFFFFF"/>
      <w:spacing w:after="300" w:line="0" w:lineRule="atLeast"/>
    </w:pPr>
    <w:rPr>
      <w:rFonts w:ascii="Times New Roman" w:eastAsia="Times New Roman" w:hAnsi="Times New Roman" w:cs="Times New Roman"/>
      <w:sz w:val="26"/>
      <w:szCs w:val="26"/>
    </w:rPr>
  </w:style>
  <w:style w:type="paragraph" w:customStyle="1" w:styleId="10">
    <w:name w:val="Заголовок №1"/>
    <w:basedOn w:val="a"/>
    <w:link w:val="1"/>
    <w:rsid w:val="003154C1"/>
    <w:pPr>
      <w:shd w:val="clear" w:color="auto" w:fill="FFFFFF"/>
      <w:spacing w:before="300" w:line="317" w:lineRule="exact"/>
      <w:ind w:firstLine="560"/>
      <w:jc w:val="both"/>
      <w:outlineLvl w:val="0"/>
    </w:pPr>
    <w:rPr>
      <w:rFonts w:ascii="Times New Roman" w:eastAsia="Times New Roman" w:hAnsi="Times New Roman" w:cs="Times New Roman"/>
      <w:b/>
      <w:bCs/>
      <w:i/>
      <w:iCs/>
      <w:spacing w:val="-2"/>
      <w:sz w:val="26"/>
      <w:szCs w:val="26"/>
    </w:rPr>
  </w:style>
  <w:style w:type="paragraph" w:customStyle="1" w:styleId="50">
    <w:name w:val="Основной текст (5)"/>
    <w:basedOn w:val="a"/>
    <w:link w:val="5"/>
    <w:rsid w:val="003154C1"/>
    <w:pPr>
      <w:shd w:val="clear" w:color="auto" w:fill="FFFFFF"/>
      <w:spacing w:line="322" w:lineRule="exact"/>
      <w:ind w:firstLine="560"/>
      <w:jc w:val="both"/>
    </w:pPr>
    <w:rPr>
      <w:rFonts w:ascii="Times New Roman" w:eastAsia="Times New Roman" w:hAnsi="Times New Roman" w:cs="Times New Roman"/>
      <w:i/>
      <w:iCs/>
      <w:sz w:val="26"/>
      <w:szCs w:val="26"/>
    </w:rPr>
  </w:style>
  <w:style w:type="paragraph" w:styleId="aa">
    <w:name w:val="header"/>
    <w:basedOn w:val="a"/>
    <w:link w:val="ab"/>
    <w:uiPriority w:val="99"/>
    <w:unhideWhenUsed/>
    <w:rsid w:val="00AC1CEB"/>
    <w:pPr>
      <w:tabs>
        <w:tab w:val="center" w:pos="4677"/>
        <w:tab w:val="right" w:pos="9355"/>
      </w:tabs>
    </w:pPr>
  </w:style>
  <w:style w:type="character" w:customStyle="1" w:styleId="ab">
    <w:name w:val="Верхний колонтитул Знак"/>
    <w:basedOn w:val="a0"/>
    <w:link w:val="aa"/>
    <w:uiPriority w:val="99"/>
    <w:rsid w:val="00AC1CEB"/>
    <w:rPr>
      <w:color w:val="000000"/>
    </w:rPr>
  </w:style>
  <w:style w:type="paragraph" w:styleId="ac">
    <w:name w:val="footer"/>
    <w:basedOn w:val="a"/>
    <w:link w:val="ad"/>
    <w:uiPriority w:val="99"/>
    <w:semiHidden/>
    <w:unhideWhenUsed/>
    <w:rsid w:val="00AC1CEB"/>
    <w:pPr>
      <w:tabs>
        <w:tab w:val="center" w:pos="4677"/>
        <w:tab w:val="right" w:pos="9355"/>
      </w:tabs>
    </w:pPr>
  </w:style>
  <w:style w:type="character" w:customStyle="1" w:styleId="ad">
    <w:name w:val="Нижний колонтитул Знак"/>
    <w:basedOn w:val="a0"/>
    <w:link w:val="ac"/>
    <w:uiPriority w:val="99"/>
    <w:semiHidden/>
    <w:rsid w:val="00AC1CEB"/>
    <w:rPr>
      <w:color w:val="000000"/>
    </w:rPr>
  </w:style>
  <w:style w:type="paragraph" w:styleId="ae">
    <w:name w:val="Balloon Text"/>
    <w:basedOn w:val="a"/>
    <w:link w:val="af"/>
    <w:uiPriority w:val="99"/>
    <w:semiHidden/>
    <w:unhideWhenUsed/>
    <w:rsid w:val="00C821A2"/>
    <w:rPr>
      <w:rFonts w:ascii="Tahoma" w:hAnsi="Tahoma" w:cs="Tahoma"/>
      <w:sz w:val="16"/>
      <w:szCs w:val="16"/>
    </w:rPr>
  </w:style>
  <w:style w:type="character" w:customStyle="1" w:styleId="af">
    <w:name w:val="Текст выноски Знак"/>
    <w:basedOn w:val="a0"/>
    <w:link w:val="ae"/>
    <w:uiPriority w:val="99"/>
    <w:semiHidden/>
    <w:rsid w:val="00C821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komp\Desktop\Desktop\19-20\&#1089;&#1072;&#1081;&#1090;%20&#1072;&#1074;&#1075;&#1091;&#1089;&#1090;%2019\media\image2.jpe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2</cp:revision>
  <cp:lastPrinted>2019-07-15T13:41:00Z</cp:lastPrinted>
  <dcterms:created xsi:type="dcterms:W3CDTF">2024-04-04T08:23:00Z</dcterms:created>
  <dcterms:modified xsi:type="dcterms:W3CDTF">2024-04-04T08:23:00Z</dcterms:modified>
</cp:coreProperties>
</file>